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0DC64" w14:textId="65D7F79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2AB4" w:rsidRPr="000A2AB4">
        <w:rPr>
          <w:rFonts w:ascii="Arial" w:hAnsi="Arial" w:cs="Arial"/>
          <w:b/>
          <w:sz w:val="24"/>
          <w:szCs w:val="24"/>
        </w:rPr>
        <w:t>RP-220394</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525EE53"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4329">
        <w:rPr>
          <w:rFonts w:ascii="Arial" w:hAnsi="Arial" w:cs="Arial"/>
          <w:lang w:eastAsia="ja-JP"/>
        </w:rPr>
        <w:t>9.</w:t>
      </w:r>
      <w:r w:rsidR="00B54329">
        <w:rPr>
          <w:rFonts w:ascii="Arial" w:hAnsi="Arial" w:cs="Arial" w:hint="eastAsia"/>
        </w:rPr>
        <w:t>6</w:t>
      </w:r>
      <w:r w:rsidR="00B54329">
        <w:rPr>
          <w:rFonts w:ascii="Arial" w:hAnsi="Arial" w:cs="Arial"/>
          <w:lang w:eastAsia="ja-JP"/>
        </w:rPr>
        <w:t>.</w:t>
      </w:r>
      <w:r w:rsidR="00B54329">
        <w:rPr>
          <w:rFonts w:ascii="Arial" w:hAnsi="Arial" w:cs="Arial" w:hint="eastAsia"/>
        </w:rPr>
        <w:t>5</w:t>
      </w:r>
      <w:r w:rsidR="00B54329">
        <w:rPr>
          <w:rFonts w:ascii="Arial" w:hAnsi="Arial" w:cs="Arial"/>
          <w:lang w:eastAsia="ja-JP"/>
        </w:rPr>
        <w:t>.</w:t>
      </w:r>
      <w:r w:rsidR="00B54329">
        <w:rPr>
          <w:rFonts w:ascii="Arial" w:hAnsi="Arial" w:cs="Arial" w:hint="eastAsia"/>
        </w:rPr>
        <w:t>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BA8931" w:rsidR="00593315" w:rsidRPr="008836AC" w:rsidRDefault="007F580B" w:rsidP="001A248F">
            <w:pPr>
              <w:tabs>
                <w:tab w:val="left" w:pos="567"/>
              </w:tabs>
              <w:spacing w:after="0"/>
              <w:rPr>
                <w:rFonts w:ascii="Arial" w:hAnsi="Arial" w:cs="Arial"/>
              </w:rPr>
            </w:pPr>
            <w:r w:rsidRPr="007F580B">
              <w:rPr>
                <w:rFonts w:ascii="Arial" w:hAnsi="Arial" w:cs="Arial"/>
              </w:rPr>
              <w:t>4Rx support for NR band n8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B6BE2" w:rsidRDefault="00871653" w:rsidP="001A248F">
            <w:pPr>
              <w:tabs>
                <w:tab w:val="left" w:pos="567"/>
              </w:tabs>
              <w:spacing w:after="0"/>
              <w:rPr>
                <w:rFonts w:ascii="Arial" w:hAnsi="Arial" w:cs="Arial"/>
                <w:lang w:eastAsia="ja-JP"/>
              </w:rPr>
            </w:pPr>
            <w:r w:rsidRPr="00AB6BE2">
              <w:rPr>
                <w:rFonts w:ascii="Arial" w:hAnsi="Arial" w:cs="Arial"/>
              </w:rPr>
              <w:t>Study Item:</w:t>
            </w:r>
            <w:r w:rsidRPr="00AB6BE2">
              <w:rPr>
                <w:rFonts w:ascii="Arial" w:hAnsi="Arial" w:cs="Arial" w:hint="eastAsia"/>
                <w:lang w:eastAsia="ja-JP"/>
              </w:rPr>
              <w:t xml:space="preserve"> </w:t>
            </w:r>
          </w:p>
          <w:p w14:paraId="27D21A4C" w14:textId="6CA9C110" w:rsidR="00871653" w:rsidRPr="00AB6BE2" w:rsidRDefault="00871653" w:rsidP="001A248F">
            <w:pPr>
              <w:tabs>
                <w:tab w:val="left" w:pos="567"/>
              </w:tabs>
              <w:spacing w:after="0"/>
              <w:rPr>
                <w:rFonts w:ascii="Arial" w:hAnsi="Arial" w:cs="Arial"/>
              </w:rPr>
            </w:pPr>
            <w:r w:rsidRPr="00AB6BE2">
              <w:rPr>
                <w:rFonts w:ascii="Arial" w:hAnsi="Arial" w:cs="Arial"/>
                <w:lang w:eastAsia="ja-JP"/>
              </w:rPr>
              <w:t>No</w:t>
            </w:r>
          </w:p>
        </w:tc>
        <w:tc>
          <w:tcPr>
            <w:tcW w:w="1842" w:type="dxa"/>
          </w:tcPr>
          <w:p w14:paraId="424795E6" w14:textId="77777777" w:rsidR="00871653" w:rsidRPr="00AB6BE2" w:rsidRDefault="00871653" w:rsidP="001A248F">
            <w:pPr>
              <w:tabs>
                <w:tab w:val="left" w:pos="567"/>
              </w:tabs>
              <w:spacing w:after="0"/>
              <w:rPr>
                <w:rFonts w:ascii="Arial" w:hAnsi="Arial" w:cs="Arial"/>
                <w:lang w:eastAsia="ja-JP"/>
              </w:rPr>
            </w:pPr>
            <w:r w:rsidRPr="00AB6BE2">
              <w:rPr>
                <w:rFonts w:ascii="Arial" w:hAnsi="Arial" w:cs="Arial"/>
              </w:rPr>
              <w:t>Core part:</w:t>
            </w:r>
            <w:r w:rsidRPr="00AB6BE2">
              <w:rPr>
                <w:rFonts w:ascii="Arial" w:hAnsi="Arial" w:cs="Arial"/>
                <w:lang w:eastAsia="ja-JP"/>
              </w:rPr>
              <w:t xml:space="preserve"> </w:t>
            </w:r>
          </w:p>
          <w:p w14:paraId="4F4E6C8C" w14:textId="7BC399B7" w:rsidR="00871653" w:rsidRPr="00AB6BE2" w:rsidRDefault="00871653" w:rsidP="001A248F">
            <w:pPr>
              <w:tabs>
                <w:tab w:val="left" w:pos="567"/>
              </w:tabs>
              <w:spacing w:after="0"/>
              <w:rPr>
                <w:rFonts w:ascii="Arial" w:hAnsi="Arial" w:cs="Arial"/>
                <w:lang w:eastAsia="ja-JP"/>
              </w:rPr>
            </w:pPr>
            <w:r w:rsidRPr="00AB6BE2">
              <w:rPr>
                <w:rFonts w:ascii="Arial" w:hAnsi="Arial" w:cs="Arial" w:hint="eastAsia"/>
                <w:lang w:eastAsia="ja-JP"/>
              </w:rPr>
              <w:t>Yes</w:t>
            </w:r>
          </w:p>
        </w:tc>
        <w:tc>
          <w:tcPr>
            <w:tcW w:w="2309" w:type="dxa"/>
            <w:gridSpan w:val="2"/>
          </w:tcPr>
          <w:p w14:paraId="0EA72874" w14:textId="77777777" w:rsidR="00871653" w:rsidRPr="00AB6BE2" w:rsidRDefault="00871653" w:rsidP="001A248F">
            <w:pPr>
              <w:tabs>
                <w:tab w:val="left" w:pos="567"/>
              </w:tabs>
              <w:spacing w:after="0"/>
              <w:rPr>
                <w:rFonts w:ascii="Arial" w:hAnsi="Arial" w:cs="Arial"/>
              </w:rPr>
            </w:pPr>
            <w:r w:rsidRPr="00AB6BE2">
              <w:rPr>
                <w:rFonts w:ascii="Arial" w:hAnsi="Arial" w:cs="Arial"/>
              </w:rPr>
              <w:t>Performance part:</w:t>
            </w:r>
          </w:p>
          <w:p w14:paraId="3DC7ABB4" w14:textId="28A23355" w:rsidR="00871653" w:rsidRPr="00AB6BE2" w:rsidRDefault="00871653" w:rsidP="0036248C">
            <w:pPr>
              <w:tabs>
                <w:tab w:val="left" w:pos="567"/>
              </w:tabs>
              <w:spacing w:after="0"/>
              <w:rPr>
                <w:rFonts w:ascii="Arial" w:hAnsi="Arial" w:cs="Arial"/>
                <w:lang w:eastAsia="ja-JP"/>
              </w:rPr>
            </w:pPr>
            <w:r w:rsidRPr="00AB6BE2">
              <w:rPr>
                <w:rFonts w:ascii="Arial" w:hAnsi="Arial" w:cs="Arial" w:hint="eastAsia"/>
                <w:lang w:eastAsia="ja-JP"/>
              </w:rPr>
              <w:t>Yes</w:t>
            </w:r>
          </w:p>
        </w:tc>
        <w:tc>
          <w:tcPr>
            <w:tcW w:w="1653" w:type="dxa"/>
          </w:tcPr>
          <w:p w14:paraId="3012EFC2" w14:textId="77777777" w:rsidR="00871653" w:rsidRPr="00AB6BE2" w:rsidRDefault="00871653" w:rsidP="001A248F">
            <w:pPr>
              <w:tabs>
                <w:tab w:val="left" w:pos="567"/>
              </w:tabs>
              <w:spacing w:after="0"/>
              <w:rPr>
                <w:rFonts w:ascii="Arial" w:hAnsi="Arial" w:cs="Arial"/>
              </w:rPr>
            </w:pPr>
            <w:r w:rsidRPr="00AB6BE2">
              <w:rPr>
                <w:rFonts w:ascii="Arial" w:hAnsi="Arial" w:cs="Arial"/>
              </w:rPr>
              <w:t>Testing part:</w:t>
            </w:r>
          </w:p>
          <w:p w14:paraId="6184B75F" w14:textId="7ED89857" w:rsidR="00871653" w:rsidRPr="00AB6BE2" w:rsidRDefault="00871653" w:rsidP="0036248C">
            <w:pPr>
              <w:tabs>
                <w:tab w:val="left" w:pos="567"/>
              </w:tabs>
              <w:spacing w:after="0"/>
              <w:rPr>
                <w:rFonts w:ascii="Arial" w:hAnsi="Arial" w:cs="Arial"/>
                <w:lang w:eastAsia="ja-JP"/>
              </w:rPr>
            </w:pPr>
            <w:r w:rsidRPr="00AB6BE2">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5B5D6A" w:rsidR="0036248C" w:rsidRPr="00AB6BE2" w:rsidRDefault="00B54329" w:rsidP="008836AC">
            <w:pPr>
              <w:tabs>
                <w:tab w:val="left" w:pos="567"/>
              </w:tabs>
              <w:spacing w:after="0"/>
              <w:rPr>
                <w:rFonts w:ascii="Arial" w:hAnsi="Arial" w:cs="Arial"/>
              </w:rPr>
            </w:pPr>
            <w:r w:rsidRPr="00B54329">
              <w:rPr>
                <w:rFonts w:ascii="Arial" w:hAnsi="Arial" w:cs="Arial"/>
              </w:rPr>
              <w:t>NR_4Rx_Bn8_FWA</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67AD345" w:rsidR="0036248C" w:rsidRPr="00AB6BE2" w:rsidRDefault="00072B60" w:rsidP="008836AC">
            <w:pPr>
              <w:tabs>
                <w:tab w:val="left" w:pos="567"/>
              </w:tabs>
              <w:spacing w:after="0"/>
              <w:rPr>
                <w:rFonts w:ascii="Arial" w:hAnsi="Arial" w:cs="Arial"/>
              </w:rPr>
            </w:pPr>
            <w:r w:rsidRPr="00072B60">
              <w:rPr>
                <w:rFonts w:ascii="Arial" w:hAnsi="Arial" w:cs="Arial"/>
                <w:lang w:eastAsia="ja-JP"/>
              </w:rPr>
              <w:t>941013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E63E941" w:rsidR="00B6300F" w:rsidRPr="00AB6BE2" w:rsidRDefault="007F580B" w:rsidP="008836AC">
            <w:pPr>
              <w:tabs>
                <w:tab w:val="left" w:pos="567"/>
              </w:tabs>
              <w:spacing w:after="0"/>
              <w:rPr>
                <w:rFonts w:ascii="Arial" w:hAnsi="Arial" w:cs="Arial"/>
              </w:rPr>
            </w:pPr>
            <w:r w:rsidRPr="007F580B">
              <w:rPr>
                <w:rFonts w:ascii="Arial" w:hAnsi="Arial" w:cs="Arial"/>
                <w:lang w:eastAsia="ja-JP"/>
              </w:rPr>
              <w:t>RP-213659</w:t>
            </w:r>
            <w:r>
              <w:rPr>
                <w:rFonts w:ascii="Arial" w:hAnsi="Arial" w:cs="Arial"/>
                <w:lang w:eastAsia="ja-JP"/>
              </w:rPr>
              <w:t xml:space="preserve"> </w:t>
            </w:r>
            <w:r w:rsidRPr="007F580B">
              <w:rPr>
                <w:rFonts w:ascii="Arial" w:hAnsi="Arial" w:cs="Arial"/>
                <w:lang w:eastAsia="ja-JP"/>
              </w:rPr>
              <w:t>New WID: 4Rx support for NR band n8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AB6BE2" w:rsidRDefault="00871653" w:rsidP="008836AC">
            <w:pPr>
              <w:tabs>
                <w:tab w:val="left" w:pos="567"/>
              </w:tabs>
              <w:spacing w:after="0"/>
              <w:rPr>
                <w:rFonts w:ascii="Arial" w:hAnsi="Arial" w:cs="Arial"/>
                <w:lang w:eastAsia="ja-JP"/>
              </w:rPr>
            </w:pPr>
            <w:r w:rsidRPr="00AB6BE2">
              <w:rPr>
                <w:rFonts w:ascii="Arial" w:hAnsi="Arial" w:cs="Arial"/>
                <w:lang w:eastAsia="ja-JP"/>
              </w:rPr>
              <w:t xml:space="preserve">Study Item: </w:t>
            </w:r>
          </w:p>
          <w:p w14:paraId="2E56FC1C" w14:textId="4CC75E7E" w:rsidR="00871653" w:rsidRPr="00AB6BE2" w:rsidRDefault="00B54329" w:rsidP="008836AC">
            <w:pPr>
              <w:tabs>
                <w:tab w:val="left" w:pos="567"/>
              </w:tabs>
              <w:spacing w:after="0"/>
              <w:rPr>
                <w:rFonts w:ascii="Arial" w:hAnsi="Arial" w:cs="Arial"/>
              </w:rPr>
            </w:pPr>
            <w:r>
              <w:rPr>
                <w:rFonts w:ascii="Arial" w:hAnsi="Arial" w:cs="Arial" w:hint="eastAsia"/>
              </w:rPr>
              <w:t>N</w:t>
            </w:r>
            <w:r w:rsidR="00871653" w:rsidRPr="00AB6BE2">
              <w:rPr>
                <w:rFonts w:ascii="Arial" w:hAnsi="Arial" w:cs="Arial"/>
                <w:lang w:eastAsia="ja-JP"/>
              </w:rPr>
              <w:t>/</w:t>
            </w:r>
            <w:r>
              <w:rPr>
                <w:rFonts w:ascii="Arial" w:hAnsi="Arial" w:cs="Arial" w:hint="eastAsia"/>
              </w:rPr>
              <w:t>A</w:t>
            </w:r>
          </w:p>
        </w:tc>
        <w:tc>
          <w:tcPr>
            <w:tcW w:w="1842" w:type="dxa"/>
          </w:tcPr>
          <w:p w14:paraId="5A128F3E" w14:textId="1D86B6F5" w:rsidR="00871653" w:rsidRPr="00AB6BE2" w:rsidRDefault="00871653" w:rsidP="008836AC">
            <w:pPr>
              <w:tabs>
                <w:tab w:val="left" w:pos="567"/>
              </w:tabs>
              <w:spacing w:after="0"/>
              <w:rPr>
                <w:rFonts w:ascii="Arial" w:hAnsi="Arial" w:cs="Arial"/>
                <w:lang w:eastAsia="ja-JP"/>
              </w:rPr>
            </w:pPr>
            <w:r w:rsidRPr="00AB6BE2">
              <w:rPr>
                <w:rFonts w:ascii="Arial" w:hAnsi="Arial" w:cs="Arial"/>
                <w:lang w:eastAsia="ja-JP"/>
              </w:rPr>
              <w:t xml:space="preserve">Core part: </w:t>
            </w:r>
            <w:r w:rsidR="00AB6BE2" w:rsidRPr="00AB6BE2">
              <w:rPr>
                <w:rFonts w:ascii="Arial" w:hAnsi="Arial" w:cs="Arial"/>
                <w:lang w:eastAsia="ja-JP"/>
              </w:rPr>
              <w:t>03</w:t>
            </w:r>
            <w:r w:rsidRPr="00AB6BE2">
              <w:rPr>
                <w:rFonts w:ascii="Arial" w:hAnsi="Arial" w:cs="Arial"/>
                <w:lang w:eastAsia="ja-JP"/>
              </w:rPr>
              <w:t>/</w:t>
            </w:r>
            <w:r w:rsidR="00AB6BE2" w:rsidRPr="00AB6BE2">
              <w:rPr>
                <w:rFonts w:ascii="Arial" w:hAnsi="Arial" w:cs="Arial"/>
                <w:lang w:eastAsia="ja-JP"/>
              </w:rPr>
              <w:t>2022</w:t>
            </w:r>
          </w:p>
        </w:tc>
        <w:tc>
          <w:tcPr>
            <w:tcW w:w="2268" w:type="dxa"/>
          </w:tcPr>
          <w:p w14:paraId="150E2BE5" w14:textId="4610C9DA" w:rsidR="00871653" w:rsidRPr="00AB6BE2" w:rsidRDefault="00871653" w:rsidP="0082460A">
            <w:pPr>
              <w:tabs>
                <w:tab w:val="left" w:pos="567"/>
              </w:tabs>
              <w:spacing w:after="0"/>
              <w:rPr>
                <w:rFonts w:ascii="Arial" w:hAnsi="Arial" w:cs="Arial"/>
                <w:lang w:eastAsia="ja-JP"/>
              </w:rPr>
            </w:pPr>
            <w:r w:rsidRPr="00AB6BE2">
              <w:rPr>
                <w:rFonts w:ascii="Arial" w:hAnsi="Arial" w:cs="Arial"/>
                <w:lang w:eastAsia="ja-JP"/>
              </w:rPr>
              <w:t xml:space="preserve">Performance part: </w:t>
            </w:r>
            <w:r w:rsidR="00AB6BE2" w:rsidRPr="00AB6BE2">
              <w:rPr>
                <w:rFonts w:ascii="Arial" w:hAnsi="Arial" w:cs="Arial"/>
                <w:lang w:eastAsia="ja-JP"/>
              </w:rPr>
              <w:t>0</w:t>
            </w:r>
            <w:r w:rsidR="0082460A">
              <w:rPr>
                <w:rFonts w:ascii="Arial" w:hAnsi="Arial" w:cs="Arial" w:hint="eastAsia"/>
              </w:rPr>
              <w:t>3</w:t>
            </w:r>
            <w:r w:rsidRPr="00AB6BE2">
              <w:rPr>
                <w:rFonts w:ascii="Arial" w:hAnsi="Arial" w:cs="Arial"/>
                <w:lang w:eastAsia="ja-JP"/>
              </w:rPr>
              <w:t>/</w:t>
            </w:r>
            <w:r w:rsidR="00AB6BE2" w:rsidRPr="00AB6BE2">
              <w:rPr>
                <w:rFonts w:ascii="Arial" w:hAnsi="Arial" w:cs="Arial"/>
                <w:lang w:eastAsia="ja-JP"/>
              </w:rPr>
              <w:t>2022</w:t>
            </w:r>
          </w:p>
        </w:tc>
        <w:tc>
          <w:tcPr>
            <w:tcW w:w="1694" w:type="dxa"/>
            <w:gridSpan w:val="2"/>
          </w:tcPr>
          <w:p w14:paraId="5BB6B905" w14:textId="4DC6F425" w:rsidR="00871653" w:rsidRPr="00AB6BE2" w:rsidRDefault="00871653" w:rsidP="00B54329">
            <w:pPr>
              <w:tabs>
                <w:tab w:val="left" w:pos="567"/>
              </w:tabs>
              <w:spacing w:after="0"/>
              <w:rPr>
                <w:rFonts w:ascii="Arial" w:hAnsi="Arial" w:cs="Arial"/>
                <w:highlight w:val="yellow"/>
              </w:rPr>
            </w:pPr>
            <w:r w:rsidRPr="00AB6BE2">
              <w:rPr>
                <w:rFonts w:ascii="Arial" w:hAnsi="Arial" w:cs="Arial"/>
                <w:lang w:eastAsia="ja-JP"/>
              </w:rPr>
              <w:t xml:space="preserve">Testing part: </w:t>
            </w:r>
            <w:r w:rsidR="00B54329">
              <w:rPr>
                <w:rFonts w:ascii="Arial" w:hAnsi="Arial" w:cs="Arial" w:hint="eastAsia"/>
              </w:rPr>
              <w:t>N</w:t>
            </w:r>
            <w:r w:rsidRPr="00AB6BE2">
              <w:rPr>
                <w:rFonts w:ascii="Arial" w:hAnsi="Arial" w:cs="Arial"/>
                <w:lang w:eastAsia="ja-JP"/>
              </w:rPr>
              <w:t>/</w:t>
            </w:r>
            <w:r w:rsidR="00B54329">
              <w:rPr>
                <w:rFonts w:ascii="Arial" w:hAnsi="Arial" w:cs="Arial" w:hint="eastAsia"/>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AB6BE2" w:rsidRDefault="00871653" w:rsidP="008836AC">
            <w:pPr>
              <w:tabs>
                <w:tab w:val="left" w:pos="567"/>
              </w:tabs>
              <w:spacing w:after="0"/>
              <w:rPr>
                <w:rFonts w:ascii="Arial" w:hAnsi="Arial" w:cs="Arial"/>
                <w:lang w:eastAsia="ja-JP"/>
              </w:rPr>
            </w:pPr>
            <w:r w:rsidRPr="00AB6BE2">
              <w:rPr>
                <w:rFonts w:ascii="Arial" w:hAnsi="Arial" w:cs="Arial"/>
                <w:lang w:eastAsia="ja-JP"/>
              </w:rPr>
              <w:t xml:space="preserve">Study Item: </w:t>
            </w:r>
          </w:p>
          <w:p w14:paraId="30397E78" w14:textId="3BE28EA9" w:rsidR="00871653" w:rsidRPr="00AB6BE2" w:rsidRDefault="00B54329" w:rsidP="008836AC">
            <w:pPr>
              <w:tabs>
                <w:tab w:val="left" w:pos="567"/>
              </w:tabs>
              <w:spacing w:after="0"/>
              <w:rPr>
                <w:rFonts w:ascii="Arial" w:hAnsi="Arial" w:cs="Arial"/>
                <w:lang w:eastAsia="ja-JP"/>
              </w:rPr>
            </w:pPr>
            <w:r>
              <w:rPr>
                <w:rFonts w:ascii="Arial" w:hAnsi="Arial" w:cs="Arial" w:hint="eastAsia"/>
              </w:rPr>
              <w:t>N</w:t>
            </w:r>
            <w:r w:rsidRPr="00AB6BE2">
              <w:rPr>
                <w:rFonts w:ascii="Arial" w:hAnsi="Arial" w:cs="Arial"/>
                <w:lang w:eastAsia="ja-JP"/>
              </w:rPr>
              <w:t>/</w:t>
            </w:r>
            <w:r>
              <w:rPr>
                <w:rFonts w:ascii="Arial" w:hAnsi="Arial" w:cs="Arial" w:hint="eastAsia"/>
              </w:rPr>
              <w:t>A</w:t>
            </w:r>
          </w:p>
        </w:tc>
        <w:tc>
          <w:tcPr>
            <w:tcW w:w="1842" w:type="dxa"/>
          </w:tcPr>
          <w:p w14:paraId="28B58AA7" w14:textId="77777777" w:rsidR="00871653" w:rsidRPr="0082460A" w:rsidRDefault="00871653" w:rsidP="008836AC">
            <w:pPr>
              <w:tabs>
                <w:tab w:val="left" w:pos="567"/>
              </w:tabs>
              <w:spacing w:after="0"/>
              <w:rPr>
                <w:rFonts w:ascii="Arial" w:hAnsi="Arial" w:cs="Arial"/>
                <w:lang w:eastAsia="ja-JP"/>
              </w:rPr>
            </w:pPr>
            <w:r w:rsidRPr="0082460A">
              <w:rPr>
                <w:rFonts w:ascii="Arial" w:hAnsi="Arial" w:cs="Arial"/>
                <w:lang w:eastAsia="ja-JP"/>
              </w:rPr>
              <w:t xml:space="preserve">Core part: </w:t>
            </w:r>
          </w:p>
          <w:p w14:paraId="5794DFF7" w14:textId="1362C526" w:rsidR="00871653" w:rsidRPr="00AB6BE2" w:rsidRDefault="00AB6BE2" w:rsidP="008836AC">
            <w:pPr>
              <w:tabs>
                <w:tab w:val="left" w:pos="567"/>
              </w:tabs>
              <w:spacing w:after="0"/>
              <w:rPr>
                <w:rFonts w:ascii="Arial" w:hAnsi="Arial" w:cs="Arial"/>
                <w:highlight w:val="yellow"/>
                <w:lang w:eastAsia="ja-JP"/>
              </w:rPr>
            </w:pPr>
            <w:r w:rsidRPr="0082460A">
              <w:rPr>
                <w:rFonts w:ascii="Arial" w:hAnsi="Arial" w:cs="Arial"/>
                <w:color w:val="00B050"/>
                <w:lang w:eastAsia="ja-JP"/>
              </w:rPr>
              <w:t>100</w:t>
            </w:r>
            <w:r w:rsidR="00871653" w:rsidRPr="0082460A">
              <w:rPr>
                <w:rFonts w:ascii="Arial" w:hAnsi="Arial" w:cs="Arial"/>
                <w:color w:val="00B050"/>
                <w:lang w:eastAsia="ja-JP"/>
              </w:rPr>
              <w:t>%</w:t>
            </w:r>
          </w:p>
        </w:tc>
        <w:tc>
          <w:tcPr>
            <w:tcW w:w="2268" w:type="dxa"/>
          </w:tcPr>
          <w:p w14:paraId="0560E286" w14:textId="7B8369A1" w:rsidR="00871653" w:rsidRPr="00AB6BE2" w:rsidRDefault="00871653" w:rsidP="008836AC">
            <w:pPr>
              <w:tabs>
                <w:tab w:val="left" w:pos="567"/>
              </w:tabs>
              <w:spacing w:after="0"/>
              <w:rPr>
                <w:rFonts w:ascii="Arial" w:hAnsi="Arial" w:cs="Arial"/>
                <w:highlight w:val="yellow"/>
                <w:lang w:eastAsia="ja-JP"/>
              </w:rPr>
            </w:pPr>
            <w:r w:rsidRPr="0082460A">
              <w:rPr>
                <w:rFonts w:ascii="Arial" w:hAnsi="Arial" w:cs="Arial"/>
                <w:lang w:eastAsia="ja-JP"/>
              </w:rPr>
              <w:t xml:space="preserve">Performance Part: </w:t>
            </w:r>
            <w:r w:rsidR="0082460A" w:rsidRPr="0082460A">
              <w:rPr>
                <w:rFonts w:ascii="Arial" w:hAnsi="Arial" w:cs="Arial" w:hint="eastAsia"/>
                <w:color w:val="00B050"/>
              </w:rPr>
              <w:t>10</w:t>
            </w:r>
            <w:r w:rsidR="00AB6BE2" w:rsidRPr="0082460A">
              <w:rPr>
                <w:rFonts w:ascii="Arial" w:hAnsi="Arial" w:cs="Arial"/>
                <w:color w:val="00B050"/>
                <w:lang w:eastAsia="ja-JP"/>
              </w:rPr>
              <w:t>0</w:t>
            </w:r>
            <w:r w:rsidRPr="0082460A">
              <w:rPr>
                <w:rFonts w:ascii="Arial" w:hAnsi="Arial" w:cs="Arial"/>
                <w:color w:val="00B050"/>
                <w:lang w:eastAsia="ja-JP"/>
              </w:rPr>
              <w:t>%</w:t>
            </w:r>
          </w:p>
        </w:tc>
        <w:tc>
          <w:tcPr>
            <w:tcW w:w="1694" w:type="dxa"/>
            <w:gridSpan w:val="2"/>
          </w:tcPr>
          <w:p w14:paraId="70DECF59" w14:textId="5CF1FF9D" w:rsidR="00871653" w:rsidRPr="00AB6BE2" w:rsidRDefault="00871653" w:rsidP="008836AC">
            <w:pPr>
              <w:tabs>
                <w:tab w:val="left" w:pos="567"/>
              </w:tabs>
              <w:spacing w:after="0"/>
              <w:rPr>
                <w:rFonts w:ascii="Arial" w:hAnsi="Arial" w:cs="Arial"/>
                <w:highlight w:val="yellow"/>
                <w:lang w:eastAsia="ja-JP"/>
              </w:rPr>
            </w:pPr>
            <w:r w:rsidRPr="00AB6BE2">
              <w:rPr>
                <w:rFonts w:ascii="Arial" w:hAnsi="Arial" w:cs="Arial"/>
                <w:lang w:eastAsia="ja-JP"/>
              </w:rPr>
              <w:t xml:space="preserve">Testing part: </w:t>
            </w:r>
            <w:r w:rsidR="00B54329">
              <w:rPr>
                <w:rFonts w:ascii="Arial" w:hAnsi="Arial" w:cs="Arial" w:hint="eastAsia"/>
              </w:rPr>
              <w:t>N</w:t>
            </w:r>
            <w:r w:rsidR="00B54329" w:rsidRPr="00AB6BE2">
              <w:rPr>
                <w:rFonts w:ascii="Arial" w:hAnsi="Arial" w:cs="Arial"/>
                <w:lang w:eastAsia="ja-JP"/>
              </w:rPr>
              <w:t>/</w:t>
            </w:r>
            <w:r w:rsidR="00B54329">
              <w:rPr>
                <w:rFonts w:ascii="Arial" w:hAnsi="Arial" w:cs="Arial" w:hint="eastAsia"/>
              </w:rPr>
              <w:t>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B6BE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EB02BF8" w:rsidR="00EF4800" w:rsidRPr="00AB6BE2" w:rsidRDefault="00AB6BE2" w:rsidP="001A248F">
            <w:pPr>
              <w:tabs>
                <w:tab w:val="left" w:pos="567"/>
              </w:tabs>
              <w:spacing w:after="0"/>
              <w:rPr>
                <w:rFonts w:ascii="Arial" w:hAnsi="Arial" w:cs="Arial"/>
              </w:rPr>
            </w:pPr>
            <w:r w:rsidRPr="00AB6BE2">
              <w:rPr>
                <w:rFonts w:ascii="Arial" w:hAnsi="Arial" w:cs="Arial"/>
              </w:rPr>
              <w:t>RAN4</w:t>
            </w:r>
          </w:p>
        </w:tc>
      </w:tr>
      <w:tr w:rsidR="00AB6BE2" w:rsidRPr="00CD1A93" w14:paraId="5EF9AD31" w14:textId="77777777" w:rsidTr="00AB6BE2">
        <w:tc>
          <w:tcPr>
            <w:tcW w:w="1415" w:type="dxa"/>
            <w:vMerge w:val="restart"/>
            <w:vAlign w:val="center"/>
          </w:tcPr>
          <w:p w14:paraId="589FA298" w14:textId="77777777" w:rsidR="00AB6BE2" w:rsidRPr="008836AC" w:rsidRDefault="00AB6BE2" w:rsidP="00AB6BE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AB6BE2" w:rsidRPr="008836AC" w:rsidRDefault="00AB6BE2" w:rsidP="00AB6BE2">
            <w:pPr>
              <w:tabs>
                <w:tab w:val="left" w:pos="567"/>
              </w:tabs>
              <w:spacing w:after="0"/>
              <w:rPr>
                <w:rFonts w:ascii="Arial" w:hAnsi="Arial" w:cs="Arial"/>
                <w:b/>
              </w:rPr>
            </w:pPr>
            <w:r w:rsidRPr="008836AC">
              <w:rPr>
                <w:rFonts w:ascii="Arial" w:hAnsi="Arial" w:cs="Arial"/>
                <w:b/>
              </w:rPr>
              <w:t>Name</w:t>
            </w:r>
          </w:p>
        </w:tc>
        <w:tc>
          <w:tcPr>
            <w:tcW w:w="7336" w:type="dxa"/>
          </w:tcPr>
          <w:p w14:paraId="127CF618" w14:textId="5D44078E" w:rsidR="00AB6BE2" w:rsidRPr="00AB6BE2" w:rsidRDefault="00B54329" w:rsidP="00AB6BE2">
            <w:pPr>
              <w:tabs>
                <w:tab w:val="left" w:pos="567"/>
              </w:tabs>
              <w:spacing w:after="0"/>
              <w:rPr>
                <w:rFonts w:ascii="Arial" w:hAnsi="Arial" w:cs="Arial"/>
                <w:lang w:val="sv-SE" w:eastAsia="ja-JP"/>
              </w:rPr>
            </w:pPr>
            <w:r>
              <w:rPr>
                <w:rFonts w:ascii="Arial" w:eastAsiaTheme="minorEastAsia" w:hAnsi="Arial" w:cs="Arial" w:hint="eastAsia"/>
                <w:color w:val="0D0D0D" w:themeColor="text1" w:themeTint="F2"/>
              </w:rPr>
              <w:t>Bo-Han Hsieh (Tank)</w:t>
            </w:r>
          </w:p>
        </w:tc>
      </w:tr>
      <w:tr w:rsidR="00AB6BE2" w:rsidRPr="008836AC" w14:paraId="36040647" w14:textId="77777777" w:rsidTr="00AB6BE2">
        <w:tc>
          <w:tcPr>
            <w:tcW w:w="1415" w:type="dxa"/>
            <w:vMerge/>
          </w:tcPr>
          <w:p w14:paraId="2B760CAA" w14:textId="77777777" w:rsidR="00AB6BE2" w:rsidRPr="00AB6BE2" w:rsidRDefault="00AB6BE2" w:rsidP="00AB6BE2">
            <w:pPr>
              <w:tabs>
                <w:tab w:val="left" w:pos="567"/>
              </w:tabs>
              <w:rPr>
                <w:rFonts w:ascii="Arial" w:hAnsi="Arial" w:cs="Arial"/>
                <w:b/>
                <w:lang w:val="sv-SE"/>
              </w:rPr>
            </w:pPr>
          </w:p>
        </w:tc>
        <w:tc>
          <w:tcPr>
            <w:tcW w:w="1335" w:type="dxa"/>
          </w:tcPr>
          <w:p w14:paraId="6AD0A3C2" w14:textId="77777777" w:rsidR="00AB6BE2" w:rsidRPr="008836AC" w:rsidRDefault="00AB6BE2" w:rsidP="00AB6BE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C21BAA" w:rsidR="00AB6BE2" w:rsidRPr="00AB6BE2" w:rsidRDefault="00B54329" w:rsidP="00AB6BE2">
            <w:pPr>
              <w:tabs>
                <w:tab w:val="left" w:pos="567"/>
              </w:tabs>
              <w:spacing w:after="0"/>
              <w:rPr>
                <w:rFonts w:ascii="Arial" w:hAnsi="Arial" w:cs="Arial"/>
                <w:lang w:eastAsia="ja-JP"/>
              </w:rPr>
            </w:pPr>
            <w:r>
              <w:rPr>
                <w:rFonts w:ascii="Arial" w:eastAsiaTheme="minorEastAsia" w:hAnsi="Arial" w:cs="Arial" w:hint="eastAsia"/>
                <w:color w:val="0D0D0D" w:themeColor="text1" w:themeTint="F2"/>
              </w:rPr>
              <w:t>CHTTL</w:t>
            </w:r>
          </w:p>
        </w:tc>
      </w:tr>
      <w:tr w:rsidR="00AB6BE2" w:rsidRPr="008836AC" w14:paraId="588EE5C8" w14:textId="77777777" w:rsidTr="00AB6BE2">
        <w:tc>
          <w:tcPr>
            <w:tcW w:w="1415" w:type="dxa"/>
            <w:vMerge/>
          </w:tcPr>
          <w:p w14:paraId="5371B18D" w14:textId="77777777" w:rsidR="00AB6BE2" w:rsidRPr="008836AC" w:rsidRDefault="00AB6BE2" w:rsidP="00AB6BE2">
            <w:pPr>
              <w:tabs>
                <w:tab w:val="left" w:pos="567"/>
              </w:tabs>
              <w:rPr>
                <w:rFonts w:ascii="Arial" w:hAnsi="Arial" w:cs="Arial"/>
                <w:b/>
              </w:rPr>
            </w:pPr>
          </w:p>
        </w:tc>
        <w:tc>
          <w:tcPr>
            <w:tcW w:w="1335" w:type="dxa"/>
          </w:tcPr>
          <w:p w14:paraId="4BB54D4E" w14:textId="77777777" w:rsidR="00AB6BE2" w:rsidRPr="008836AC" w:rsidRDefault="00AB6BE2" w:rsidP="00AB6BE2">
            <w:pPr>
              <w:tabs>
                <w:tab w:val="left" w:pos="567"/>
              </w:tabs>
              <w:spacing w:after="0"/>
              <w:rPr>
                <w:rFonts w:ascii="Arial" w:hAnsi="Arial" w:cs="Arial"/>
                <w:b/>
              </w:rPr>
            </w:pPr>
            <w:r w:rsidRPr="008836AC">
              <w:rPr>
                <w:rFonts w:ascii="Arial" w:hAnsi="Arial" w:cs="Arial"/>
                <w:b/>
              </w:rPr>
              <w:t>Email</w:t>
            </w:r>
          </w:p>
        </w:tc>
        <w:tc>
          <w:tcPr>
            <w:tcW w:w="7336" w:type="dxa"/>
          </w:tcPr>
          <w:p w14:paraId="0563966F" w14:textId="2240EE74" w:rsidR="00AB6BE2" w:rsidRPr="00AB6BE2" w:rsidRDefault="00B54329" w:rsidP="00AB6BE2">
            <w:pPr>
              <w:tabs>
                <w:tab w:val="left" w:pos="567"/>
              </w:tabs>
              <w:spacing w:after="0"/>
              <w:rPr>
                <w:rFonts w:ascii="Arial" w:hAnsi="Arial" w:cs="Arial"/>
              </w:rPr>
            </w:pPr>
            <w:r>
              <w:rPr>
                <w:rFonts w:ascii="Arial" w:eastAsiaTheme="minorEastAsia" w:hAnsi="Arial" w:cs="Arial" w:hint="eastAsia"/>
                <w:color w:val="0D0D0D" w:themeColor="text1" w:themeTint="F2"/>
              </w:rPr>
              <w:t>pohanhsieh@cht.com.tw</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F09B25A" w:rsidR="00D22398" w:rsidRPr="008836AC" w:rsidRDefault="00C21339" w:rsidP="00C4666A">
            <w:pPr>
              <w:pStyle w:val="TAL"/>
              <w:jc w:val="center"/>
              <w:rPr>
                <w:color w:val="FF0000"/>
                <w:lang w:eastAsia="ja-JP"/>
              </w:rPr>
            </w:pPr>
            <w:r w:rsidRPr="00AB6BE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18256702"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48E58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5356E29D"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AD2A64E" w:rsidR="00701410" w:rsidRDefault="00701410" w:rsidP="00701410">
      <w:pPr>
        <w:pStyle w:val="4"/>
        <w:rPr>
          <w:lang w:eastAsia="ja-JP"/>
        </w:rPr>
      </w:pPr>
      <w:r>
        <w:rPr>
          <w:lang w:eastAsia="ja-JP"/>
        </w:rPr>
        <w:t>2.4.1</w:t>
      </w:r>
      <w:r>
        <w:rPr>
          <w:lang w:eastAsia="ja-JP"/>
        </w:rPr>
        <w:tab/>
        <w:t>Agreements</w:t>
      </w:r>
    </w:p>
    <w:p w14:paraId="37102D77" w14:textId="0A282757" w:rsidR="00E243CF" w:rsidRPr="00FE66EF" w:rsidRDefault="005025A5" w:rsidP="00AB6BE2">
      <w:pPr>
        <w:rPr>
          <w:rFonts w:ascii="Arial" w:hAnsi="Arial" w:cs="Arial"/>
          <w:u w:val="single"/>
        </w:rPr>
      </w:pPr>
      <w:r>
        <w:rPr>
          <w:rFonts w:ascii="Arial" w:hAnsi="Arial" w:cs="Arial" w:hint="eastAsia"/>
          <w:u w:val="single"/>
        </w:rPr>
        <w:t xml:space="preserve">Endorsed document in </w:t>
      </w:r>
      <w:r w:rsidR="00FC3921" w:rsidRPr="00FE66EF">
        <w:rPr>
          <w:rFonts w:ascii="Arial" w:hAnsi="Arial" w:cs="Arial"/>
          <w:u w:val="single"/>
          <w:lang w:eastAsia="ja-JP"/>
        </w:rPr>
        <w:t>RAN4#101-bis-e</w:t>
      </w:r>
      <w:r>
        <w:rPr>
          <w:rFonts w:ascii="Arial" w:hAnsi="Arial" w:cs="Arial" w:hint="eastAsia"/>
          <w:u w:val="single"/>
        </w:rPr>
        <w:t>:</w:t>
      </w:r>
    </w:p>
    <w:p w14:paraId="16604141" w14:textId="05B41BBB" w:rsidR="005025A5" w:rsidRPr="008A673D" w:rsidRDefault="005025A5" w:rsidP="005025A5">
      <w:pPr>
        <w:rPr>
          <w:rFonts w:ascii="Arial" w:hAnsi="Arial" w:cs="Arial"/>
          <w:lang w:val="en-US"/>
        </w:rPr>
      </w:pPr>
      <w:r>
        <w:rPr>
          <w:rFonts w:ascii="Arial" w:hAnsi="Arial" w:cs="Arial" w:hint="eastAsia"/>
          <w:lang w:val="en-US"/>
        </w:rPr>
        <w:t xml:space="preserve">1. </w:t>
      </w:r>
      <w:r w:rsidRPr="00254A42">
        <w:rPr>
          <w:rFonts w:ascii="Arial" w:hAnsi="Arial" w:cs="Arial"/>
          <w:lang w:val="en-US" w:eastAsia="ja-JP"/>
        </w:rPr>
        <w:t>R4-22013</w:t>
      </w:r>
      <w:r>
        <w:rPr>
          <w:rFonts w:ascii="Arial" w:hAnsi="Arial" w:cs="Arial" w:hint="eastAsia"/>
          <w:lang w:val="en-US"/>
        </w:rPr>
        <w:t>72</w:t>
      </w:r>
      <w:r>
        <w:rPr>
          <w:rFonts w:ascii="Arial" w:hAnsi="Arial" w:cs="Arial"/>
          <w:lang w:val="en-US" w:eastAsia="ja-JP"/>
        </w:rPr>
        <w:tab/>
      </w:r>
      <w:r w:rsidRPr="008A673D">
        <w:rPr>
          <w:rFonts w:ascii="Arial" w:hAnsi="Arial" w:cs="Arial"/>
          <w:lang w:val="en-US" w:eastAsia="ja-JP"/>
        </w:rPr>
        <w:t>"</w:t>
      </w:r>
      <w:r w:rsidRPr="00254A42">
        <w:rPr>
          <w:rFonts w:ascii="Arial" w:hAnsi="Arial" w:cs="Arial"/>
          <w:lang w:val="en-US" w:eastAsia="ja-JP"/>
        </w:rPr>
        <w:t>draft CR for 4 Rx antenna ports support of band n8</w:t>
      </w:r>
      <w:r w:rsidRPr="008A673D">
        <w:rPr>
          <w:rFonts w:ascii="Arial" w:hAnsi="Arial" w:cs="Arial"/>
          <w:lang w:val="en-US" w:eastAsia="ja-JP"/>
        </w:rPr>
        <w:t xml:space="preserve">", </w:t>
      </w:r>
      <w:r>
        <w:rPr>
          <w:rFonts w:ascii="Arial" w:hAnsi="Arial" w:cs="Arial"/>
          <w:lang w:val="en-US" w:eastAsia="ja-JP"/>
        </w:rPr>
        <w:t>CHTTL</w:t>
      </w:r>
      <w:r>
        <w:rPr>
          <w:rFonts w:ascii="Arial" w:hAnsi="Arial" w:cs="Arial" w:hint="eastAsia"/>
          <w:lang w:val="en-US"/>
        </w:rPr>
        <w:t xml:space="preserve">, </w:t>
      </w:r>
      <w:r w:rsidRPr="005025A5">
        <w:rPr>
          <w:rFonts w:ascii="Arial" w:hAnsi="Arial" w:cs="Arial"/>
          <w:lang w:val="en-US"/>
        </w:rPr>
        <w:t>endorsed</w:t>
      </w:r>
      <w:r>
        <w:rPr>
          <w:rFonts w:ascii="Arial" w:hAnsi="Arial" w:cs="Arial" w:hint="eastAsia"/>
          <w:lang w:val="en-US"/>
        </w:rPr>
        <w:t>.</w:t>
      </w:r>
    </w:p>
    <w:p w14:paraId="230277FE" w14:textId="77D3D94E" w:rsidR="00FC3921" w:rsidRPr="00FE66EF" w:rsidRDefault="005025A5" w:rsidP="00AB6BE2">
      <w:pPr>
        <w:rPr>
          <w:rFonts w:ascii="Arial" w:hAnsi="Arial" w:cs="Arial"/>
          <w:u w:val="single"/>
          <w:lang w:eastAsia="ja-JP"/>
        </w:rPr>
      </w:pPr>
      <w:r>
        <w:rPr>
          <w:rFonts w:ascii="Arial" w:hAnsi="Arial" w:cs="Arial" w:hint="eastAsia"/>
          <w:u w:val="single"/>
        </w:rPr>
        <w:t xml:space="preserve">Endorsed/Agreed document in </w:t>
      </w:r>
      <w:r w:rsidRPr="00FE66EF">
        <w:rPr>
          <w:rFonts w:ascii="Arial" w:hAnsi="Arial" w:cs="Arial"/>
          <w:u w:val="single"/>
          <w:lang w:eastAsia="ja-JP"/>
        </w:rPr>
        <w:t>RAN4#10</w:t>
      </w:r>
      <w:r>
        <w:rPr>
          <w:rFonts w:ascii="Arial" w:hAnsi="Arial" w:cs="Arial" w:hint="eastAsia"/>
          <w:u w:val="single"/>
        </w:rPr>
        <w:t>2</w:t>
      </w:r>
      <w:r w:rsidRPr="00FE66EF">
        <w:rPr>
          <w:rFonts w:ascii="Arial" w:hAnsi="Arial" w:cs="Arial"/>
          <w:u w:val="single"/>
          <w:lang w:eastAsia="ja-JP"/>
        </w:rPr>
        <w:t>-e</w:t>
      </w:r>
      <w:r>
        <w:rPr>
          <w:rFonts w:ascii="Arial" w:hAnsi="Arial" w:cs="Arial" w:hint="eastAsia"/>
          <w:u w:val="single"/>
        </w:rPr>
        <w:t>:</w:t>
      </w:r>
    </w:p>
    <w:p w14:paraId="3A00318A" w14:textId="6CA2D1B8" w:rsidR="005025A5" w:rsidRDefault="005025A5" w:rsidP="005025A5">
      <w:pPr>
        <w:overflowPunct/>
        <w:autoSpaceDE/>
        <w:snapToGrid w:val="0"/>
        <w:spacing w:after="0"/>
        <w:textAlignment w:val="auto"/>
        <w:rPr>
          <w:rFonts w:ascii="Arial" w:hAnsi="Arial" w:cs="Arial"/>
          <w:lang w:val="en-US"/>
        </w:rPr>
      </w:pPr>
      <w:r>
        <w:rPr>
          <w:rFonts w:ascii="Arial" w:hAnsi="Arial" w:cs="Arial" w:hint="eastAsia"/>
          <w:lang w:val="en-US"/>
        </w:rPr>
        <w:t xml:space="preserve">1. </w:t>
      </w:r>
      <w:r w:rsidRPr="002E2FC8">
        <w:rPr>
          <w:rFonts w:ascii="Arial" w:hAnsi="Arial" w:cs="Arial"/>
          <w:lang w:val="en-US" w:eastAsia="ja-JP"/>
        </w:rPr>
        <w:t>R4-2204048</w:t>
      </w:r>
      <w:r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CR for 4 Rx antenna ports support of band n8</w:t>
      </w:r>
      <w:r>
        <w:rPr>
          <w:rFonts w:ascii="Arial" w:hAnsi="Arial" w:cs="Arial"/>
          <w:lang w:val="en-US" w:eastAsia="ja-JP"/>
        </w:rPr>
        <w:t xml:space="preserve">”, </w:t>
      </w:r>
      <w:r w:rsidRPr="002E2FC8">
        <w:rPr>
          <w:rFonts w:ascii="Arial" w:hAnsi="Arial" w:cs="Arial"/>
          <w:lang w:val="en-US" w:eastAsia="ja-JP"/>
        </w:rPr>
        <w:t>CHTTL, China Unicom, ZTE, SGS Wireless</w:t>
      </w:r>
      <w:r>
        <w:rPr>
          <w:rFonts w:ascii="Arial" w:hAnsi="Arial" w:cs="Arial" w:hint="eastAsia"/>
          <w:lang w:val="en-US"/>
        </w:rPr>
        <w:t>, agreed.</w:t>
      </w:r>
    </w:p>
    <w:p w14:paraId="2F27D5D6" w14:textId="62C42D44" w:rsidR="005025A5" w:rsidRPr="00870968" w:rsidRDefault="005025A5" w:rsidP="005025A5">
      <w:pPr>
        <w:overflowPunct/>
        <w:autoSpaceDE/>
        <w:snapToGrid w:val="0"/>
        <w:spacing w:after="0"/>
        <w:textAlignment w:val="auto"/>
        <w:rPr>
          <w:rFonts w:ascii="Arial" w:hAnsi="Arial" w:cs="Arial"/>
          <w:lang w:val="en-US"/>
        </w:rPr>
      </w:pPr>
      <w:r>
        <w:rPr>
          <w:rFonts w:ascii="Arial" w:hAnsi="Arial" w:cs="Arial" w:hint="eastAsia"/>
          <w:lang w:val="en-US"/>
        </w:rPr>
        <w:t xml:space="preserve">2. </w:t>
      </w:r>
      <w:r w:rsidRPr="002E2FC8">
        <w:rPr>
          <w:rFonts w:ascii="Arial" w:hAnsi="Arial" w:cs="Arial"/>
          <w:lang w:val="en-US" w:eastAsia="ja-JP"/>
        </w:rPr>
        <w:t>R4-2204050</w:t>
      </w:r>
      <w:r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draft CR for release independent for 4Rx support for NR band</w:t>
      </w:r>
      <w:r>
        <w:rPr>
          <w:rFonts w:ascii="Arial" w:hAnsi="Arial" w:cs="Arial"/>
          <w:lang w:val="en-US" w:eastAsia="ja-JP"/>
        </w:rPr>
        <w:t xml:space="preserve">”, </w:t>
      </w:r>
      <w:r w:rsidRPr="002E2FC8">
        <w:rPr>
          <w:rFonts w:ascii="Arial" w:hAnsi="Arial" w:cs="Arial"/>
          <w:lang w:val="en-US" w:eastAsia="ja-JP"/>
        </w:rPr>
        <w:t>CHTTL, China Unicom, ZTE</w:t>
      </w:r>
      <w:r>
        <w:rPr>
          <w:rFonts w:ascii="Arial" w:hAnsi="Arial" w:cs="Arial" w:hint="eastAsia"/>
          <w:lang w:val="en-US"/>
        </w:rPr>
        <w:t>, agreed</w:t>
      </w:r>
    </w:p>
    <w:p w14:paraId="56B4A9B2" w14:textId="4656704B" w:rsidR="005025A5" w:rsidRPr="00870968" w:rsidRDefault="005025A5" w:rsidP="005025A5">
      <w:pPr>
        <w:overflowPunct/>
        <w:autoSpaceDE/>
        <w:snapToGrid w:val="0"/>
        <w:spacing w:after="0"/>
        <w:textAlignment w:val="auto"/>
        <w:rPr>
          <w:rFonts w:ascii="Arial" w:hAnsi="Arial" w:cs="Arial"/>
          <w:lang w:val="en-US"/>
        </w:rPr>
      </w:pPr>
      <w:r>
        <w:rPr>
          <w:rFonts w:ascii="Arial" w:hAnsi="Arial" w:cs="Arial" w:hint="eastAsia"/>
          <w:lang w:val="en-US"/>
        </w:rPr>
        <w:t xml:space="preserve">3. </w:t>
      </w:r>
      <w:r>
        <w:rPr>
          <w:rFonts w:ascii="Arial" w:hAnsi="Arial" w:cs="Arial"/>
          <w:lang w:val="en-US" w:eastAsia="ja-JP"/>
        </w:rPr>
        <w:t>R4-220405</w:t>
      </w:r>
      <w:r>
        <w:rPr>
          <w:rFonts w:ascii="Arial" w:hAnsi="Arial" w:cs="Arial" w:hint="eastAsia"/>
          <w:lang w:val="en-US"/>
        </w:rPr>
        <w:t>1</w:t>
      </w:r>
      <w:r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draft CR for release independent for 4Rx support for NR band</w:t>
      </w:r>
      <w:r>
        <w:rPr>
          <w:rFonts w:ascii="Arial" w:hAnsi="Arial" w:cs="Arial"/>
          <w:lang w:val="en-US" w:eastAsia="ja-JP"/>
        </w:rPr>
        <w:t xml:space="preserve">”, </w:t>
      </w:r>
      <w:r w:rsidRPr="002E2FC8">
        <w:rPr>
          <w:rFonts w:ascii="Arial" w:hAnsi="Arial" w:cs="Arial"/>
          <w:lang w:val="en-US" w:eastAsia="ja-JP"/>
        </w:rPr>
        <w:t>CHTTL, China Unicom, ZTE</w:t>
      </w:r>
      <w:r>
        <w:rPr>
          <w:rFonts w:ascii="Arial" w:hAnsi="Arial" w:cs="Arial" w:hint="eastAsia"/>
          <w:lang w:val="en-US"/>
        </w:rPr>
        <w:t>, agreed</w:t>
      </w:r>
    </w:p>
    <w:p w14:paraId="6BDEF47E" w14:textId="20470E7C" w:rsidR="005025A5" w:rsidRDefault="005025A5" w:rsidP="005025A5">
      <w:pPr>
        <w:overflowPunct/>
        <w:autoSpaceDE/>
        <w:snapToGrid w:val="0"/>
        <w:spacing w:after="0"/>
        <w:textAlignment w:val="auto"/>
        <w:rPr>
          <w:rFonts w:ascii="Arial" w:hAnsi="Arial" w:cs="Arial"/>
          <w:lang w:val="en-US"/>
        </w:rPr>
      </w:pPr>
      <w:r>
        <w:rPr>
          <w:rFonts w:ascii="Arial" w:hAnsi="Arial" w:cs="Arial" w:hint="eastAsia"/>
          <w:lang w:val="en-US"/>
        </w:rPr>
        <w:t xml:space="preserve">4. </w:t>
      </w:r>
      <w:r>
        <w:rPr>
          <w:rFonts w:ascii="Arial" w:hAnsi="Arial" w:cs="Arial"/>
          <w:lang w:val="en-US" w:eastAsia="ja-JP"/>
        </w:rPr>
        <w:t>R4-220405</w:t>
      </w:r>
      <w:r>
        <w:rPr>
          <w:rFonts w:ascii="Arial" w:hAnsi="Arial" w:cs="Arial" w:hint="eastAsia"/>
          <w:lang w:val="en-US"/>
        </w:rPr>
        <w:t>2</w:t>
      </w:r>
      <w:r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draft CR for release independent for 4Rx support for NR band</w:t>
      </w:r>
      <w:r>
        <w:rPr>
          <w:rFonts w:ascii="Arial" w:hAnsi="Arial" w:cs="Arial"/>
          <w:lang w:val="en-US" w:eastAsia="ja-JP"/>
        </w:rPr>
        <w:t xml:space="preserve">”, </w:t>
      </w:r>
      <w:r w:rsidRPr="002E2FC8">
        <w:rPr>
          <w:rFonts w:ascii="Arial" w:hAnsi="Arial" w:cs="Arial"/>
          <w:lang w:val="en-US" w:eastAsia="ja-JP"/>
        </w:rPr>
        <w:t>CHTTL, China Unicom, ZTE</w:t>
      </w:r>
      <w:r>
        <w:rPr>
          <w:rFonts w:ascii="Arial" w:hAnsi="Arial" w:cs="Arial" w:hint="eastAsia"/>
          <w:lang w:val="en-US"/>
        </w:rPr>
        <w:t>, agreed</w:t>
      </w:r>
    </w:p>
    <w:p w14:paraId="3FFF69D0" w14:textId="5B45C884" w:rsidR="005025A5" w:rsidRPr="00870968" w:rsidRDefault="005025A5" w:rsidP="005025A5">
      <w:pPr>
        <w:overflowPunct/>
        <w:autoSpaceDE/>
        <w:snapToGrid w:val="0"/>
        <w:spacing w:after="0"/>
        <w:textAlignment w:val="auto"/>
        <w:rPr>
          <w:rFonts w:ascii="Arial" w:hAnsi="Arial" w:cs="Arial"/>
          <w:lang w:val="en-US"/>
        </w:rPr>
      </w:pPr>
      <w:r>
        <w:rPr>
          <w:rFonts w:ascii="Arial" w:hAnsi="Arial" w:cs="Arial" w:hint="eastAsia"/>
          <w:lang w:val="en-US"/>
        </w:rPr>
        <w:t xml:space="preserve">5. </w:t>
      </w:r>
      <w:r w:rsidR="00A332C8">
        <w:rPr>
          <w:rFonts w:ascii="Arial" w:hAnsi="Arial" w:cs="Arial"/>
          <w:lang w:val="en-US" w:eastAsia="ja-JP"/>
        </w:rPr>
        <w:t>R4-220</w:t>
      </w:r>
      <w:r w:rsidR="00A332C8">
        <w:rPr>
          <w:rFonts w:ascii="Arial" w:hAnsi="Arial" w:cs="Arial" w:hint="eastAsia"/>
          <w:lang w:val="en-US"/>
        </w:rPr>
        <w:t>6629</w:t>
      </w:r>
      <w:r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CR for release independent for 4Rx support for NR band</w:t>
      </w:r>
      <w:r>
        <w:rPr>
          <w:rFonts w:ascii="Arial" w:hAnsi="Arial" w:cs="Arial"/>
          <w:lang w:val="en-US" w:eastAsia="ja-JP"/>
        </w:rPr>
        <w:t xml:space="preserve">”, </w:t>
      </w:r>
      <w:r w:rsidRPr="002E2FC8">
        <w:rPr>
          <w:rFonts w:ascii="Arial" w:hAnsi="Arial" w:cs="Arial"/>
          <w:lang w:val="en-US" w:eastAsia="ja-JP"/>
        </w:rPr>
        <w:t>CHTTL, China Unicom, ZTE</w:t>
      </w:r>
      <w:r>
        <w:rPr>
          <w:rFonts w:ascii="Arial" w:hAnsi="Arial" w:cs="Arial" w:hint="eastAsia"/>
          <w:lang w:val="en-US"/>
        </w:rPr>
        <w:t>, agreed</w:t>
      </w:r>
    </w:p>
    <w:p w14:paraId="448B29A7" w14:textId="6E999687" w:rsidR="005025A5" w:rsidRPr="00870968" w:rsidRDefault="005025A5" w:rsidP="005025A5">
      <w:pPr>
        <w:overflowPunct/>
        <w:autoSpaceDE/>
        <w:snapToGrid w:val="0"/>
        <w:spacing w:after="0"/>
        <w:textAlignment w:val="auto"/>
        <w:rPr>
          <w:rFonts w:ascii="Arial" w:hAnsi="Arial" w:cs="Arial"/>
          <w:lang w:val="en-US"/>
        </w:rPr>
      </w:pPr>
      <w:r>
        <w:rPr>
          <w:rFonts w:ascii="Arial" w:hAnsi="Arial" w:cs="Arial" w:hint="eastAsia"/>
          <w:lang w:val="en-US"/>
        </w:rPr>
        <w:t xml:space="preserve">6. </w:t>
      </w:r>
      <w:r w:rsidR="00A332C8">
        <w:rPr>
          <w:rFonts w:ascii="Arial" w:hAnsi="Arial" w:cs="Arial"/>
          <w:lang w:val="en-US" w:eastAsia="ja-JP"/>
        </w:rPr>
        <w:t>R4-220</w:t>
      </w:r>
      <w:r w:rsidR="00A332C8">
        <w:rPr>
          <w:rFonts w:ascii="Arial" w:hAnsi="Arial" w:cs="Arial" w:hint="eastAsia"/>
          <w:lang w:val="en-US"/>
        </w:rPr>
        <w:t>6630</w:t>
      </w:r>
      <w:r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CR for release independent for 4Rx support for NR band</w:t>
      </w:r>
      <w:r>
        <w:rPr>
          <w:rFonts w:ascii="Arial" w:hAnsi="Arial" w:cs="Arial"/>
          <w:lang w:val="en-US" w:eastAsia="ja-JP"/>
        </w:rPr>
        <w:t xml:space="preserve">”, </w:t>
      </w:r>
      <w:r w:rsidRPr="002E2FC8">
        <w:rPr>
          <w:rFonts w:ascii="Arial" w:hAnsi="Arial" w:cs="Arial"/>
          <w:lang w:val="en-US" w:eastAsia="ja-JP"/>
        </w:rPr>
        <w:t>CHTTL, China Unicom, ZTE</w:t>
      </w:r>
      <w:r>
        <w:rPr>
          <w:rFonts w:ascii="Arial" w:hAnsi="Arial" w:cs="Arial" w:hint="eastAsia"/>
          <w:lang w:val="en-US"/>
        </w:rPr>
        <w:t>, agreed</w:t>
      </w:r>
    </w:p>
    <w:p w14:paraId="7D54F9C8" w14:textId="4AB70358" w:rsidR="005025A5" w:rsidRPr="005025A5" w:rsidRDefault="005025A5" w:rsidP="005025A5">
      <w:pPr>
        <w:overflowPunct/>
        <w:autoSpaceDE/>
        <w:snapToGrid w:val="0"/>
        <w:spacing w:after="0"/>
        <w:textAlignment w:val="auto"/>
        <w:rPr>
          <w:rFonts w:ascii="Arial" w:hAnsi="Arial" w:cs="Arial"/>
          <w:lang w:val="en-US"/>
        </w:rPr>
      </w:pPr>
      <w:r>
        <w:rPr>
          <w:rFonts w:ascii="Arial" w:hAnsi="Arial" w:cs="Arial" w:hint="eastAsia"/>
          <w:lang w:val="en-US"/>
        </w:rPr>
        <w:t xml:space="preserve">7. </w:t>
      </w:r>
      <w:r w:rsidR="00A332C8">
        <w:rPr>
          <w:rFonts w:ascii="Arial" w:hAnsi="Arial" w:cs="Arial"/>
          <w:lang w:val="en-US" w:eastAsia="ja-JP"/>
        </w:rPr>
        <w:t>R4-220</w:t>
      </w:r>
      <w:r w:rsidR="00A332C8">
        <w:rPr>
          <w:rFonts w:ascii="Arial" w:hAnsi="Arial" w:cs="Arial" w:hint="eastAsia"/>
          <w:lang w:val="en-US"/>
        </w:rPr>
        <w:t>6631</w:t>
      </w:r>
      <w:r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CR for release independent for 4Rx support for NR band</w:t>
      </w:r>
      <w:r>
        <w:rPr>
          <w:rFonts w:ascii="Arial" w:hAnsi="Arial" w:cs="Arial"/>
          <w:lang w:val="en-US" w:eastAsia="ja-JP"/>
        </w:rPr>
        <w:t xml:space="preserve">”, </w:t>
      </w:r>
      <w:r w:rsidRPr="002E2FC8">
        <w:rPr>
          <w:rFonts w:ascii="Arial" w:hAnsi="Arial" w:cs="Arial"/>
          <w:lang w:val="en-US" w:eastAsia="ja-JP"/>
        </w:rPr>
        <w:t>CHTTL, China Unicom, ZTE</w:t>
      </w:r>
      <w:r>
        <w:rPr>
          <w:rFonts w:ascii="Arial" w:hAnsi="Arial" w:cs="Arial" w:hint="eastAsia"/>
          <w:lang w:val="en-US"/>
        </w:rPr>
        <w:t>, agreed</w:t>
      </w:r>
    </w:p>
    <w:p w14:paraId="1F91B3EE" w14:textId="77777777" w:rsidR="005025A5" w:rsidRPr="005025A5" w:rsidRDefault="005025A5" w:rsidP="000B26D1">
      <w:pPr>
        <w:rPr>
          <w:rFonts w:ascii="Arial" w:hAnsi="Arial" w:cs="Arial"/>
          <w:lang w:val="en-US"/>
        </w:rPr>
      </w:pPr>
    </w:p>
    <w:p w14:paraId="37D259DA" w14:textId="6E10A068" w:rsidR="00701410" w:rsidRDefault="00701410" w:rsidP="00701410">
      <w:pPr>
        <w:pStyle w:val="4"/>
        <w:rPr>
          <w:lang w:eastAsia="ja-JP"/>
        </w:rPr>
      </w:pPr>
      <w:r>
        <w:rPr>
          <w:lang w:eastAsia="ja-JP"/>
        </w:rPr>
        <w:t>2.4.2</w:t>
      </w:r>
      <w:r>
        <w:rPr>
          <w:lang w:eastAsia="ja-JP"/>
        </w:rPr>
        <w:tab/>
        <w:t>Remaining Open issues</w:t>
      </w:r>
    </w:p>
    <w:p w14:paraId="0EE6B949" w14:textId="5BB80588" w:rsidR="00AB6BE2" w:rsidRPr="005025A5" w:rsidRDefault="00B54329" w:rsidP="00AB6BE2">
      <w:pPr>
        <w:rPr>
          <w:rFonts w:ascii="Arial" w:hAnsi="Arial" w:cs="Arial"/>
          <w:lang w:val="en-US"/>
        </w:rPr>
      </w:pPr>
      <w:r w:rsidRPr="005025A5">
        <w:rPr>
          <w:rFonts w:ascii="Arial" w:hAnsi="Arial" w:cs="Arial"/>
          <w:lang w:val="en-US"/>
        </w:rPr>
        <w:t>None</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4560227" w14:textId="2A9DCEAC" w:rsidR="00E243CF" w:rsidRPr="00E243CF" w:rsidRDefault="00E243CF" w:rsidP="003E3A1A">
      <w:pPr>
        <w:overflowPunct/>
        <w:autoSpaceDE/>
        <w:autoSpaceDN/>
        <w:snapToGrid w:val="0"/>
        <w:spacing w:after="0"/>
        <w:textAlignment w:val="auto"/>
        <w:rPr>
          <w:rFonts w:ascii="Arial" w:hAnsi="Arial" w:cs="Arial"/>
          <w:lang w:eastAsia="ja-JP"/>
        </w:rPr>
      </w:pPr>
    </w:p>
    <w:p w14:paraId="030E5AC1" w14:textId="2C830123" w:rsidR="00E243CF" w:rsidRPr="00E243CF" w:rsidRDefault="00E243CF" w:rsidP="003E3A1A">
      <w:pPr>
        <w:overflowPunct/>
        <w:autoSpaceDE/>
        <w:autoSpaceDN/>
        <w:snapToGrid w:val="0"/>
        <w:spacing w:after="0"/>
        <w:textAlignment w:val="auto"/>
        <w:rPr>
          <w:rFonts w:ascii="Arial" w:hAnsi="Arial" w:cs="Arial"/>
          <w:u w:val="single"/>
          <w:lang w:eastAsia="ja-JP"/>
        </w:rPr>
      </w:pPr>
      <w:r w:rsidRPr="00E243CF">
        <w:rPr>
          <w:rFonts w:ascii="Arial" w:hAnsi="Arial" w:cs="Arial"/>
          <w:u w:val="single"/>
          <w:lang w:eastAsia="ja-JP"/>
        </w:rPr>
        <w:t>RAN4#101-bis-e</w:t>
      </w:r>
    </w:p>
    <w:p w14:paraId="38CF69B7" w14:textId="78D4A17A" w:rsidR="00E243CF" w:rsidRDefault="00E243CF" w:rsidP="003E3A1A">
      <w:pPr>
        <w:overflowPunct/>
        <w:autoSpaceDE/>
        <w:autoSpaceDN/>
        <w:snapToGrid w:val="0"/>
        <w:spacing w:after="0"/>
        <w:textAlignment w:val="auto"/>
        <w:rPr>
          <w:rFonts w:ascii="Arial" w:hAnsi="Arial" w:cs="Arial"/>
          <w:lang w:val="en-US" w:eastAsia="ja-JP"/>
        </w:rPr>
      </w:pPr>
    </w:p>
    <w:p w14:paraId="030EDFB0" w14:textId="7014A572" w:rsidR="008A673D" w:rsidRPr="008A673D" w:rsidRDefault="00254A42" w:rsidP="00254A42">
      <w:pPr>
        <w:numPr>
          <w:ilvl w:val="0"/>
          <w:numId w:val="20"/>
        </w:numPr>
        <w:overflowPunct/>
        <w:autoSpaceDE/>
        <w:snapToGrid w:val="0"/>
        <w:spacing w:after="0"/>
        <w:textAlignment w:val="auto"/>
        <w:rPr>
          <w:rFonts w:ascii="Arial" w:hAnsi="Arial" w:cs="Arial"/>
          <w:lang w:val="en-US" w:eastAsia="ja-JP"/>
        </w:rPr>
      </w:pPr>
      <w:r w:rsidRPr="00254A42">
        <w:rPr>
          <w:rFonts w:ascii="Arial" w:hAnsi="Arial" w:cs="Arial"/>
          <w:lang w:val="en-US" w:eastAsia="ja-JP"/>
        </w:rPr>
        <w:t>R4-2202217</w:t>
      </w:r>
      <w:r w:rsidR="008A673D">
        <w:rPr>
          <w:rFonts w:ascii="Arial" w:hAnsi="Arial" w:cs="Arial"/>
          <w:lang w:val="en-US" w:eastAsia="ja-JP"/>
        </w:rPr>
        <w:tab/>
      </w:r>
      <w:r w:rsidR="008A673D" w:rsidRPr="008A673D">
        <w:rPr>
          <w:rFonts w:ascii="Arial" w:hAnsi="Arial" w:cs="Arial"/>
          <w:lang w:val="en-US" w:eastAsia="ja-JP"/>
        </w:rPr>
        <w:t>"</w:t>
      </w:r>
      <w:r w:rsidRPr="00254A42">
        <w:rPr>
          <w:rFonts w:ascii="Arial" w:hAnsi="Arial" w:cs="Arial"/>
          <w:lang w:val="en-US" w:eastAsia="ja-JP"/>
        </w:rPr>
        <w:t>Email discussion summary for [101-bis-e</w:t>
      </w:r>
      <w:proofErr w:type="gramStart"/>
      <w:r w:rsidRPr="00254A42">
        <w:rPr>
          <w:rFonts w:ascii="Arial" w:hAnsi="Arial" w:cs="Arial"/>
          <w:lang w:val="en-US" w:eastAsia="ja-JP"/>
        </w:rPr>
        <w:t>][</w:t>
      </w:r>
      <w:proofErr w:type="gramEnd"/>
      <w:r w:rsidRPr="00254A42">
        <w:rPr>
          <w:rFonts w:ascii="Arial" w:hAnsi="Arial" w:cs="Arial"/>
          <w:lang w:val="en-US" w:eastAsia="ja-JP"/>
        </w:rPr>
        <w:t>117] NR_4Rx_Bn8_FWA</w:t>
      </w:r>
      <w:r>
        <w:rPr>
          <w:rFonts w:ascii="Arial" w:hAnsi="Arial" w:cs="Arial"/>
          <w:lang w:val="en-US" w:eastAsia="ja-JP"/>
        </w:rPr>
        <w:t xml:space="preserve">", </w:t>
      </w:r>
      <w:r w:rsidRPr="00254A42">
        <w:rPr>
          <w:rFonts w:ascii="Arial" w:hAnsi="Arial" w:cs="Arial"/>
          <w:lang w:val="en-US" w:eastAsia="ja-JP"/>
        </w:rPr>
        <w:t>Moderator (OPPO)</w:t>
      </w:r>
      <w:r w:rsidR="008A673D" w:rsidRPr="008A673D">
        <w:rPr>
          <w:rFonts w:ascii="Arial" w:hAnsi="Arial" w:cs="Arial"/>
          <w:lang w:val="en-US" w:eastAsia="ja-JP"/>
        </w:rPr>
        <w:t>.</w:t>
      </w:r>
    </w:p>
    <w:p w14:paraId="6CA82612" w14:textId="0E18FFA9" w:rsidR="008A673D" w:rsidRPr="008A673D" w:rsidRDefault="00254A42" w:rsidP="00254A42">
      <w:pPr>
        <w:numPr>
          <w:ilvl w:val="0"/>
          <w:numId w:val="20"/>
        </w:numPr>
        <w:overflowPunct/>
        <w:autoSpaceDE/>
        <w:snapToGrid w:val="0"/>
        <w:spacing w:after="0"/>
        <w:textAlignment w:val="auto"/>
        <w:rPr>
          <w:rFonts w:ascii="Arial" w:hAnsi="Arial" w:cs="Arial"/>
          <w:lang w:val="en-US" w:eastAsia="ja-JP"/>
        </w:rPr>
      </w:pPr>
      <w:r w:rsidRPr="00254A42">
        <w:rPr>
          <w:rFonts w:ascii="Arial" w:hAnsi="Arial" w:cs="Arial"/>
          <w:lang w:val="en-US" w:eastAsia="ja-JP"/>
        </w:rPr>
        <w:t>R4-22013</w:t>
      </w:r>
      <w:r>
        <w:rPr>
          <w:rFonts w:ascii="Arial" w:hAnsi="Arial" w:cs="Arial" w:hint="eastAsia"/>
          <w:lang w:val="en-US"/>
        </w:rPr>
        <w:t>72</w:t>
      </w:r>
      <w:r w:rsidR="008A673D">
        <w:rPr>
          <w:rFonts w:ascii="Arial" w:hAnsi="Arial" w:cs="Arial"/>
          <w:lang w:val="en-US" w:eastAsia="ja-JP"/>
        </w:rPr>
        <w:tab/>
      </w:r>
      <w:r w:rsidR="008A673D" w:rsidRPr="008A673D">
        <w:rPr>
          <w:rFonts w:ascii="Arial" w:hAnsi="Arial" w:cs="Arial"/>
          <w:lang w:val="en-US" w:eastAsia="ja-JP"/>
        </w:rPr>
        <w:t>"</w:t>
      </w:r>
      <w:r w:rsidRPr="00254A42">
        <w:rPr>
          <w:rFonts w:ascii="Arial" w:hAnsi="Arial" w:cs="Arial"/>
          <w:lang w:val="en-US" w:eastAsia="ja-JP"/>
        </w:rPr>
        <w:t>draft CR for 4 Rx antenna ports support of band n8</w:t>
      </w:r>
      <w:r w:rsidR="008A673D" w:rsidRPr="008A673D">
        <w:rPr>
          <w:rFonts w:ascii="Arial" w:hAnsi="Arial" w:cs="Arial"/>
          <w:lang w:val="en-US" w:eastAsia="ja-JP"/>
        </w:rPr>
        <w:t xml:space="preserve">", </w:t>
      </w:r>
      <w:r>
        <w:rPr>
          <w:rFonts w:ascii="Arial" w:hAnsi="Arial" w:cs="Arial"/>
          <w:lang w:val="en-US" w:eastAsia="ja-JP"/>
        </w:rPr>
        <w:t>CHTTL</w:t>
      </w:r>
      <w:r w:rsidR="008A673D" w:rsidRPr="008A673D">
        <w:rPr>
          <w:rFonts w:ascii="Arial" w:hAnsi="Arial" w:cs="Arial"/>
          <w:lang w:val="en-US" w:eastAsia="ja-JP"/>
        </w:rPr>
        <w:t>.</w:t>
      </w:r>
    </w:p>
    <w:p w14:paraId="09C97728" w14:textId="6392B43A" w:rsidR="008A673D" w:rsidRPr="008A673D" w:rsidRDefault="00254A42" w:rsidP="00254A42">
      <w:pPr>
        <w:numPr>
          <w:ilvl w:val="0"/>
          <w:numId w:val="20"/>
        </w:numPr>
        <w:overflowPunct/>
        <w:autoSpaceDE/>
        <w:snapToGrid w:val="0"/>
        <w:spacing w:after="0"/>
        <w:textAlignment w:val="auto"/>
        <w:rPr>
          <w:rFonts w:ascii="Arial" w:hAnsi="Arial" w:cs="Arial"/>
          <w:lang w:val="en-US" w:eastAsia="ja-JP"/>
        </w:rPr>
      </w:pPr>
      <w:r w:rsidRPr="00254A42">
        <w:rPr>
          <w:rFonts w:ascii="Arial" w:hAnsi="Arial" w:cs="Arial"/>
          <w:lang w:val="en-US" w:eastAsia="ja-JP"/>
        </w:rPr>
        <w:t>R4-2201413</w:t>
      </w:r>
      <w:r w:rsidR="008A673D">
        <w:rPr>
          <w:rFonts w:ascii="Arial" w:hAnsi="Arial" w:cs="Arial"/>
          <w:lang w:val="en-US" w:eastAsia="ja-JP"/>
        </w:rPr>
        <w:tab/>
      </w:r>
      <w:r w:rsidR="008A673D" w:rsidRPr="008A673D">
        <w:rPr>
          <w:rFonts w:ascii="Arial" w:hAnsi="Arial" w:cs="Arial"/>
          <w:lang w:val="en-US" w:eastAsia="ja-JP"/>
        </w:rPr>
        <w:t>"</w:t>
      </w:r>
      <w:r w:rsidRPr="00254A42">
        <w:rPr>
          <w:rFonts w:ascii="Arial" w:hAnsi="Arial" w:cs="Arial"/>
          <w:lang w:val="en-US" w:eastAsia="ja-JP"/>
        </w:rPr>
        <w:t>Discussion on release independent for 4Rx support for NR band</w:t>
      </w:r>
      <w:r w:rsidR="008A673D" w:rsidRPr="008A673D">
        <w:rPr>
          <w:rFonts w:ascii="Arial" w:hAnsi="Arial" w:cs="Arial"/>
          <w:lang w:val="en-US" w:eastAsia="ja-JP"/>
        </w:rPr>
        <w:t xml:space="preserve">", </w:t>
      </w:r>
      <w:r>
        <w:rPr>
          <w:rFonts w:ascii="Arial" w:hAnsi="Arial" w:cs="Arial"/>
          <w:lang w:val="en-US" w:eastAsia="ja-JP"/>
        </w:rPr>
        <w:t>CHTTL</w:t>
      </w:r>
      <w:r w:rsidR="008A673D" w:rsidRPr="008A673D">
        <w:rPr>
          <w:rFonts w:ascii="Arial" w:hAnsi="Arial" w:cs="Arial"/>
          <w:lang w:val="en-US" w:eastAsia="ja-JP"/>
        </w:rPr>
        <w:t>.</w:t>
      </w:r>
    </w:p>
    <w:p w14:paraId="6AD36A9D" w14:textId="77CF5310" w:rsidR="00254A42" w:rsidRPr="00254A42" w:rsidRDefault="00254A42" w:rsidP="00254A42">
      <w:pPr>
        <w:numPr>
          <w:ilvl w:val="0"/>
          <w:numId w:val="20"/>
        </w:numPr>
        <w:overflowPunct/>
        <w:autoSpaceDE/>
        <w:snapToGrid w:val="0"/>
        <w:spacing w:after="0"/>
        <w:textAlignment w:val="auto"/>
        <w:rPr>
          <w:rFonts w:ascii="Arial" w:hAnsi="Arial" w:cs="Arial"/>
          <w:u w:val="single"/>
          <w:lang w:eastAsia="ja-JP"/>
        </w:rPr>
      </w:pPr>
      <w:r w:rsidRPr="00254A42">
        <w:rPr>
          <w:rFonts w:ascii="Arial" w:hAnsi="Arial" w:cs="Arial"/>
          <w:lang w:val="en-US" w:eastAsia="ja-JP"/>
        </w:rPr>
        <w:t>R4-2201347</w:t>
      </w:r>
      <w:r w:rsidR="008A673D">
        <w:rPr>
          <w:rFonts w:ascii="Arial" w:hAnsi="Arial" w:cs="Arial"/>
          <w:lang w:val="en-US" w:eastAsia="ja-JP"/>
        </w:rPr>
        <w:tab/>
      </w:r>
      <w:r w:rsidR="008A673D" w:rsidRPr="008A673D">
        <w:rPr>
          <w:rFonts w:ascii="Arial" w:hAnsi="Arial" w:cs="Arial"/>
          <w:lang w:val="en-US" w:eastAsia="ja-JP"/>
        </w:rPr>
        <w:t>"</w:t>
      </w:r>
      <w:r w:rsidRPr="00254A42">
        <w:rPr>
          <w:rFonts w:ascii="Arial" w:hAnsi="Arial" w:cs="Arial"/>
          <w:lang w:val="en-US" w:eastAsia="ja-JP"/>
        </w:rPr>
        <w:t>On band n8 support 4Rx</w:t>
      </w:r>
      <w:r w:rsidR="008A673D" w:rsidRPr="008A673D">
        <w:rPr>
          <w:rFonts w:ascii="Arial" w:hAnsi="Arial" w:cs="Arial"/>
          <w:lang w:val="en-US" w:eastAsia="ja-JP"/>
        </w:rPr>
        <w:t xml:space="preserve">", </w:t>
      </w:r>
      <w:r w:rsidRPr="00254A42">
        <w:rPr>
          <w:rFonts w:ascii="Arial" w:hAnsi="Arial" w:cs="Arial"/>
          <w:lang w:val="en-US" w:eastAsia="ja-JP"/>
        </w:rPr>
        <w:t>ZTE Corporation</w:t>
      </w:r>
      <w:r w:rsidR="008A673D" w:rsidRPr="008A673D">
        <w:rPr>
          <w:rFonts w:ascii="Arial" w:hAnsi="Arial" w:cs="Arial"/>
          <w:lang w:val="en-US" w:eastAsia="ja-JP"/>
        </w:rPr>
        <w:t>.</w:t>
      </w:r>
    </w:p>
    <w:p w14:paraId="411EF2BF" w14:textId="4BADEE0A" w:rsidR="001802F7" w:rsidRDefault="00254A42" w:rsidP="00254A42">
      <w:pPr>
        <w:overflowPunct/>
        <w:autoSpaceDE/>
        <w:snapToGrid w:val="0"/>
        <w:spacing w:after="0"/>
        <w:ind w:left="360"/>
        <w:textAlignment w:val="auto"/>
        <w:rPr>
          <w:rFonts w:ascii="Arial" w:hAnsi="Arial" w:cs="Arial"/>
          <w:u w:val="single"/>
          <w:lang w:eastAsia="ja-JP"/>
        </w:rPr>
      </w:pPr>
      <w:r>
        <w:rPr>
          <w:rFonts w:ascii="Arial" w:hAnsi="Arial" w:cs="Arial"/>
          <w:u w:val="single"/>
          <w:lang w:eastAsia="ja-JP"/>
        </w:rPr>
        <w:t xml:space="preserve"> </w:t>
      </w:r>
    </w:p>
    <w:p w14:paraId="5B535D3B" w14:textId="77777777" w:rsidR="001802F7" w:rsidRPr="00E243CF" w:rsidRDefault="001802F7" w:rsidP="001802F7">
      <w:pPr>
        <w:overflowPunct/>
        <w:autoSpaceDE/>
        <w:autoSpaceDN/>
        <w:snapToGrid w:val="0"/>
        <w:spacing w:after="0"/>
        <w:textAlignment w:val="auto"/>
        <w:rPr>
          <w:rFonts w:ascii="Arial" w:hAnsi="Arial" w:cs="Arial"/>
          <w:u w:val="single"/>
          <w:lang w:eastAsia="ja-JP"/>
        </w:rPr>
      </w:pPr>
      <w:r w:rsidRPr="00E243CF">
        <w:rPr>
          <w:rFonts w:ascii="Arial" w:hAnsi="Arial" w:cs="Arial"/>
          <w:u w:val="single"/>
          <w:lang w:eastAsia="ja-JP"/>
        </w:rPr>
        <w:t>RAN4#102-e</w:t>
      </w:r>
    </w:p>
    <w:p w14:paraId="267A691B" w14:textId="77777777" w:rsidR="001802F7" w:rsidRDefault="001802F7" w:rsidP="003E3A1A">
      <w:pPr>
        <w:overflowPunct/>
        <w:autoSpaceDE/>
        <w:autoSpaceDN/>
        <w:snapToGrid w:val="0"/>
        <w:spacing w:after="0"/>
        <w:textAlignment w:val="auto"/>
        <w:rPr>
          <w:rFonts w:ascii="Arial" w:hAnsi="Arial" w:cs="Arial"/>
          <w:lang w:eastAsia="ja-JP"/>
        </w:rPr>
      </w:pPr>
    </w:p>
    <w:p w14:paraId="65D8C417" w14:textId="47599927" w:rsidR="00870968" w:rsidRPr="00870968" w:rsidRDefault="002E2FC8" w:rsidP="002E2FC8">
      <w:pPr>
        <w:numPr>
          <w:ilvl w:val="0"/>
          <w:numId w:val="20"/>
        </w:numPr>
        <w:overflowPunct/>
        <w:autoSpaceDE/>
        <w:snapToGrid w:val="0"/>
        <w:spacing w:after="0"/>
        <w:textAlignment w:val="auto"/>
        <w:rPr>
          <w:rFonts w:ascii="Arial" w:hAnsi="Arial" w:cs="Arial"/>
          <w:lang w:val="en-US" w:eastAsia="ja-JP"/>
        </w:rPr>
      </w:pPr>
      <w:r w:rsidRPr="002E2FC8">
        <w:rPr>
          <w:rFonts w:ascii="Arial" w:hAnsi="Arial" w:cs="Arial"/>
          <w:lang w:val="en-US" w:eastAsia="ja-JP"/>
        </w:rPr>
        <w:t>R4-2206421</w:t>
      </w:r>
      <w:r w:rsidR="00870968" w:rsidRPr="00870968">
        <w:rPr>
          <w:rFonts w:ascii="Arial" w:hAnsi="Arial" w:cs="Arial"/>
          <w:lang w:val="en-US" w:eastAsia="ja-JP"/>
        </w:rPr>
        <w:tab/>
      </w:r>
      <w:r w:rsidR="00870968">
        <w:rPr>
          <w:rFonts w:ascii="Arial" w:hAnsi="Arial" w:cs="Arial"/>
          <w:lang w:val="en-US" w:eastAsia="ja-JP"/>
        </w:rPr>
        <w:t>“</w:t>
      </w:r>
      <w:r w:rsidRPr="002E2FC8">
        <w:rPr>
          <w:rFonts w:ascii="Arial" w:hAnsi="Arial" w:cs="Arial"/>
          <w:lang w:val="en-US" w:eastAsia="ja-JP"/>
        </w:rPr>
        <w:t>Email discussion summary for [102-e</w:t>
      </w:r>
      <w:proofErr w:type="gramStart"/>
      <w:r w:rsidRPr="002E2FC8">
        <w:rPr>
          <w:rFonts w:ascii="Arial" w:hAnsi="Arial" w:cs="Arial"/>
          <w:lang w:val="en-US" w:eastAsia="ja-JP"/>
        </w:rPr>
        <w:t>][</w:t>
      </w:r>
      <w:proofErr w:type="gramEnd"/>
      <w:r w:rsidRPr="002E2FC8">
        <w:rPr>
          <w:rFonts w:ascii="Arial" w:hAnsi="Arial" w:cs="Arial"/>
          <w:lang w:val="en-US" w:eastAsia="ja-JP"/>
        </w:rPr>
        <w:t>121] NR_4Rx_Bn8_FWA</w:t>
      </w:r>
      <w:r w:rsidR="00870968">
        <w:rPr>
          <w:rFonts w:ascii="Arial" w:hAnsi="Arial" w:cs="Arial"/>
          <w:lang w:val="en-US" w:eastAsia="ja-JP"/>
        </w:rPr>
        <w:t xml:space="preserve">”, </w:t>
      </w:r>
      <w:r>
        <w:rPr>
          <w:rFonts w:ascii="Arial" w:hAnsi="Arial" w:cs="Arial"/>
          <w:lang w:val="en-US" w:eastAsia="ja-JP"/>
        </w:rPr>
        <w:t>OPPO</w:t>
      </w:r>
      <w:r w:rsidR="00870968">
        <w:rPr>
          <w:rFonts w:ascii="Arial" w:hAnsi="Arial" w:cs="Arial"/>
          <w:lang w:val="en-US" w:eastAsia="ja-JP"/>
        </w:rPr>
        <w:t>.</w:t>
      </w:r>
    </w:p>
    <w:p w14:paraId="47E7898F" w14:textId="12644258" w:rsidR="00870968" w:rsidRPr="00870968" w:rsidRDefault="002E2FC8" w:rsidP="002E2FC8">
      <w:pPr>
        <w:numPr>
          <w:ilvl w:val="0"/>
          <w:numId w:val="20"/>
        </w:numPr>
        <w:overflowPunct/>
        <w:autoSpaceDE/>
        <w:snapToGrid w:val="0"/>
        <w:spacing w:after="0"/>
        <w:textAlignment w:val="auto"/>
        <w:rPr>
          <w:rFonts w:ascii="Arial" w:hAnsi="Arial" w:cs="Arial"/>
          <w:lang w:val="en-US" w:eastAsia="ja-JP"/>
        </w:rPr>
      </w:pPr>
      <w:r w:rsidRPr="002E2FC8">
        <w:rPr>
          <w:rFonts w:ascii="Arial" w:hAnsi="Arial" w:cs="Arial"/>
          <w:lang w:val="en-US" w:eastAsia="ja-JP"/>
        </w:rPr>
        <w:t>R4-2204048</w:t>
      </w:r>
      <w:r w:rsidR="00870968"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CR for 4 Rx antenna ports support of band n8</w:t>
      </w:r>
      <w:r>
        <w:rPr>
          <w:rFonts w:ascii="Arial" w:hAnsi="Arial" w:cs="Arial"/>
          <w:lang w:val="en-US" w:eastAsia="ja-JP"/>
        </w:rPr>
        <w:t xml:space="preserve">”, </w:t>
      </w:r>
      <w:r w:rsidRPr="002E2FC8">
        <w:rPr>
          <w:rFonts w:ascii="Arial" w:hAnsi="Arial" w:cs="Arial"/>
          <w:lang w:val="en-US" w:eastAsia="ja-JP"/>
        </w:rPr>
        <w:t>CHTTL, China Unicom, ZTE, SGS Wireless</w:t>
      </w:r>
      <w:r>
        <w:rPr>
          <w:rFonts w:ascii="Arial" w:hAnsi="Arial" w:cs="Arial"/>
          <w:lang w:val="en-US" w:eastAsia="ja-JP"/>
        </w:rPr>
        <w:t>.</w:t>
      </w:r>
    </w:p>
    <w:p w14:paraId="18951FAC" w14:textId="3FEBDFDC" w:rsidR="00870968" w:rsidRPr="00870968" w:rsidRDefault="002E2FC8" w:rsidP="002E2FC8">
      <w:pPr>
        <w:numPr>
          <w:ilvl w:val="0"/>
          <w:numId w:val="20"/>
        </w:numPr>
        <w:overflowPunct/>
        <w:autoSpaceDE/>
        <w:snapToGrid w:val="0"/>
        <w:spacing w:after="0"/>
        <w:textAlignment w:val="auto"/>
        <w:rPr>
          <w:rFonts w:ascii="Arial" w:hAnsi="Arial" w:cs="Arial"/>
          <w:lang w:val="en-US" w:eastAsia="ja-JP"/>
        </w:rPr>
      </w:pPr>
      <w:r w:rsidRPr="002E2FC8">
        <w:rPr>
          <w:rFonts w:ascii="Arial" w:hAnsi="Arial" w:cs="Arial"/>
          <w:lang w:val="en-US" w:eastAsia="ja-JP"/>
        </w:rPr>
        <w:t>R4-2204049</w:t>
      </w:r>
      <w:r w:rsidR="00870968"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Further discussion on release independent for 4Rx support for NR band</w:t>
      </w:r>
      <w:r>
        <w:rPr>
          <w:rFonts w:ascii="Arial" w:hAnsi="Arial" w:cs="Arial"/>
          <w:lang w:val="en-US" w:eastAsia="ja-JP"/>
        </w:rPr>
        <w:t xml:space="preserve">”, </w:t>
      </w:r>
      <w:r w:rsidRPr="002E2FC8">
        <w:rPr>
          <w:rFonts w:ascii="Arial" w:hAnsi="Arial" w:cs="Arial"/>
          <w:lang w:val="en-US" w:eastAsia="ja-JP"/>
        </w:rPr>
        <w:t>China Unicom, ZTE</w:t>
      </w:r>
      <w:r>
        <w:rPr>
          <w:rFonts w:ascii="Arial" w:hAnsi="Arial" w:cs="Arial"/>
          <w:lang w:val="en-US" w:eastAsia="ja-JP"/>
        </w:rPr>
        <w:t>.</w:t>
      </w:r>
    </w:p>
    <w:p w14:paraId="2BECD277" w14:textId="323AD5F4" w:rsidR="00870968" w:rsidRPr="00870968" w:rsidRDefault="002E2FC8" w:rsidP="002E2FC8">
      <w:pPr>
        <w:numPr>
          <w:ilvl w:val="0"/>
          <w:numId w:val="20"/>
        </w:numPr>
        <w:overflowPunct/>
        <w:autoSpaceDE/>
        <w:snapToGrid w:val="0"/>
        <w:spacing w:after="0"/>
        <w:textAlignment w:val="auto"/>
        <w:rPr>
          <w:rFonts w:ascii="Arial" w:hAnsi="Arial" w:cs="Arial"/>
          <w:lang w:val="en-US" w:eastAsia="ja-JP"/>
        </w:rPr>
      </w:pPr>
      <w:r w:rsidRPr="002E2FC8">
        <w:rPr>
          <w:rFonts w:ascii="Arial" w:hAnsi="Arial" w:cs="Arial"/>
          <w:lang w:val="en-US" w:eastAsia="ja-JP"/>
        </w:rPr>
        <w:t>R4-2204050</w:t>
      </w:r>
      <w:r w:rsidR="00870968"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draft CR for release independent for 4Rx support for NR band</w:t>
      </w:r>
      <w:r>
        <w:rPr>
          <w:rFonts w:ascii="Arial" w:hAnsi="Arial" w:cs="Arial"/>
          <w:lang w:val="en-US" w:eastAsia="ja-JP"/>
        </w:rPr>
        <w:t xml:space="preserve">”, </w:t>
      </w:r>
      <w:r w:rsidRPr="002E2FC8">
        <w:rPr>
          <w:rFonts w:ascii="Arial" w:hAnsi="Arial" w:cs="Arial"/>
          <w:lang w:val="en-US" w:eastAsia="ja-JP"/>
        </w:rPr>
        <w:t>CHTTL, China Unicom, ZTE</w:t>
      </w:r>
      <w:r>
        <w:rPr>
          <w:rFonts w:ascii="Arial" w:hAnsi="Arial" w:cs="Arial"/>
          <w:lang w:val="en-US" w:eastAsia="ja-JP"/>
        </w:rPr>
        <w:t>.</w:t>
      </w:r>
    </w:p>
    <w:p w14:paraId="3752F5EC" w14:textId="5CBF3EE2" w:rsidR="00870968" w:rsidRPr="00870968" w:rsidRDefault="002E2FC8" w:rsidP="002E2FC8">
      <w:pPr>
        <w:numPr>
          <w:ilvl w:val="0"/>
          <w:numId w:val="20"/>
        </w:numPr>
        <w:overflowPunct/>
        <w:autoSpaceDE/>
        <w:snapToGrid w:val="0"/>
        <w:spacing w:after="0"/>
        <w:textAlignment w:val="auto"/>
        <w:rPr>
          <w:rFonts w:ascii="Arial" w:hAnsi="Arial" w:cs="Arial"/>
          <w:lang w:val="en-US" w:eastAsia="ja-JP"/>
        </w:rPr>
      </w:pPr>
      <w:r w:rsidRPr="002E2FC8">
        <w:rPr>
          <w:rFonts w:ascii="Arial" w:hAnsi="Arial" w:cs="Arial"/>
          <w:lang w:val="en-US" w:eastAsia="ja-JP"/>
        </w:rPr>
        <w:t>R4-2204051</w:t>
      </w:r>
      <w:r w:rsidR="00870968"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draft CR for release independent for 4Rx support for NR band</w:t>
      </w:r>
      <w:r>
        <w:rPr>
          <w:rFonts w:ascii="Arial" w:hAnsi="Arial" w:cs="Arial"/>
          <w:lang w:val="en-US" w:eastAsia="ja-JP"/>
        </w:rPr>
        <w:t xml:space="preserve">”, </w:t>
      </w:r>
      <w:r w:rsidRPr="002E2FC8">
        <w:rPr>
          <w:rFonts w:ascii="Arial" w:hAnsi="Arial" w:cs="Arial"/>
          <w:lang w:val="en-US" w:eastAsia="ja-JP"/>
        </w:rPr>
        <w:t>CHTTL, China Unicom, ZTE</w:t>
      </w:r>
      <w:r>
        <w:rPr>
          <w:rFonts w:ascii="Arial" w:hAnsi="Arial" w:cs="Arial"/>
          <w:lang w:val="en-US" w:eastAsia="ja-JP"/>
        </w:rPr>
        <w:t>.</w:t>
      </w:r>
    </w:p>
    <w:p w14:paraId="1A1198A0" w14:textId="7CBDD16B" w:rsidR="009C68E6" w:rsidRDefault="002E2FC8" w:rsidP="002E2FC8">
      <w:pPr>
        <w:numPr>
          <w:ilvl w:val="0"/>
          <w:numId w:val="20"/>
        </w:numPr>
        <w:overflowPunct/>
        <w:autoSpaceDE/>
        <w:snapToGrid w:val="0"/>
        <w:spacing w:after="0"/>
        <w:textAlignment w:val="auto"/>
        <w:rPr>
          <w:rFonts w:ascii="Arial" w:hAnsi="Arial" w:cs="Arial"/>
          <w:lang w:val="en-US" w:eastAsia="ja-JP"/>
        </w:rPr>
      </w:pPr>
      <w:r w:rsidRPr="002E2FC8">
        <w:rPr>
          <w:rFonts w:ascii="Arial" w:hAnsi="Arial" w:cs="Arial"/>
          <w:lang w:val="en-US" w:eastAsia="ja-JP"/>
        </w:rPr>
        <w:t>R4-2204052</w:t>
      </w:r>
      <w:r w:rsidR="009C68E6" w:rsidRPr="00870968">
        <w:rPr>
          <w:rFonts w:ascii="Arial" w:hAnsi="Arial" w:cs="Arial"/>
          <w:lang w:val="en-US" w:eastAsia="ja-JP"/>
        </w:rPr>
        <w:tab/>
      </w:r>
      <w:r w:rsidR="009C68E6">
        <w:rPr>
          <w:rFonts w:ascii="Arial" w:hAnsi="Arial" w:cs="Arial"/>
          <w:lang w:val="en-US" w:eastAsia="ja-JP"/>
        </w:rPr>
        <w:t>“</w:t>
      </w:r>
      <w:r w:rsidRPr="002E2FC8">
        <w:rPr>
          <w:rFonts w:ascii="Arial" w:hAnsi="Arial" w:cs="Arial"/>
          <w:lang w:val="en-US" w:eastAsia="ja-JP"/>
        </w:rPr>
        <w:t>draft CR for release independent for 4Rx support for NR band</w:t>
      </w:r>
      <w:r w:rsidR="009C68E6">
        <w:rPr>
          <w:rFonts w:ascii="Arial" w:hAnsi="Arial" w:cs="Arial"/>
          <w:lang w:val="en-US" w:eastAsia="ja-JP"/>
        </w:rPr>
        <w:t xml:space="preserve">”, </w:t>
      </w:r>
      <w:r w:rsidRPr="002E2FC8">
        <w:rPr>
          <w:rFonts w:ascii="Arial" w:hAnsi="Arial" w:cs="Arial"/>
          <w:lang w:val="en-US" w:eastAsia="ja-JP"/>
        </w:rPr>
        <w:t>CHTTL, China Unicom, ZTE</w:t>
      </w:r>
      <w:r w:rsidR="009C68E6">
        <w:rPr>
          <w:rFonts w:ascii="Arial" w:hAnsi="Arial" w:cs="Arial"/>
          <w:lang w:val="en-US" w:eastAsia="ja-JP"/>
        </w:rPr>
        <w:t>.</w:t>
      </w:r>
    </w:p>
    <w:p w14:paraId="63AA68AC" w14:textId="4244FD8F" w:rsidR="00A332C8" w:rsidRPr="00870968" w:rsidRDefault="00A332C8" w:rsidP="00A332C8">
      <w:pPr>
        <w:numPr>
          <w:ilvl w:val="0"/>
          <w:numId w:val="20"/>
        </w:numPr>
        <w:overflowPunct/>
        <w:autoSpaceDE/>
        <w:snapToGrid w:val="0"/>
        <w:spacing w:after="0"/>
        <w:textAlignment w:val="auto"/>
        <w:rPr>
          <w:rFonts w:ascii="Arial" w:hAnsi="Arial" w:cs="Arial"/>
          <w:lang w:val="en-US" w:eastAsia="ja-JP"/>
        </w:rPr>
      </w:pPr>
      <w:r>
        <w:rPr>
          <w:rFonts w:ascii="Arial" w:hAnsi="Arial" w:cs="Arial"/>
          <w:lang w:val="en-US" w:eastAsia="ja-JP"/>
        </w:rPr>
        <w:t>R4-220</w:t>
      </w:r>
      <w:r>
        <w:rPr>
          <w:rFonts w:ascii="Arial" w:hAnsi="Arial" w:cs="Arial" w:hint="eastAsia"/>
          <w:lang w:val="en-US"/>
        </w:rPr>
        <w:t>6629</w:t>
      </w:r>
      <w:r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CR for release independent for 4Rx support for NR band</w:t>
      </w:r>
      <w:r>
        <w:rPr>
          <w:rFonts w:ascii="Arial" w:hAnsi="Arial" w:cs="Arial"/>
          <w:lang w:val="en-US" w:eastAsia="ja-JP"/>
        </w:rPr>
        <w:t xml:space="preserve">”, </w:t>
      </w:r>
      <w:r w:rsidRPr="002E2FC8">
        <w:rPr>
          <w:rFonts w:ascii="Arial" w:hAnsi="Arial" w:cs="Arial"/>
          <w:lang w:val="en-US" w:eastAsia="ja-JP"/>
        </w:rPr>
        <w:t>CHTTL, China Unicom, ZTE</w:t>
      </w:r>
      <w:r>
        <w:rPr>
          <w:rFonts w:ascii="Arial" w:hAnsi="Arial" w:cs="Arial"/>
          <w:lang w:val="en-US" w:eastAsia="ja-JP"/>
        </w:rPr>
        <w:t>.</w:t>
      </w:r>
    </w:p>
    <w:p w14:paraId="1B7E6A34" w14:textId="0BE6DE54" w:rsidR="00A332C8" w:rsidRPr="00870968" w:rsidRDefault="00A332C8" w:rsidP="00A332C8">
      <w:pPr>
        <w:numPr>
          <w:ilvl w:val="0"/>
          <w:numId w:val="20"/>
        </w:numPr>
        <w:overflowPunct/>
        <w:autoSpaceDE/>
        <w:snapToGrid w:val="0"/>
        <w:spacing w:after="0"/>
        <w:textAlignment w:val="auto"/>
        <w:rPr>
          <w:rFonts w:ascii="Arial" w:hAnsi="Arial" w:cs="Arial"/>
          <w:lang w:val="en-US" w:eastAsia="ja-JP"/>
        </w:rPr>
      </w:pPr>
      <w:r>
        <w:rPr>
          <w:rFonts w:ascii="Arial" w:hAnsi="Arial" w:cs="Arial"/>
          <w:lang w:val="en-US" w:eastAsia="ja-JP"/>
        </w:rPr>
        <w:t>R4-220</w:t>
      </w:r>
      <w:r>
        <w:rPr>
          <w:rFonts w:ascii="Arial" w:hAnsi="Arial" w:cs="Arial" w:hint="eastAsia"/>
          <w:lang w:val="en-US"/>
        </w:rPr>
        <w:t>6630</w:t>
      </w:r>
      <w:r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CR for release independent for 4Rx support for NR band</w:t>
      </w:r>
      <w:r>
        <w:rPr>
          <w:rFonts w:ascii="Arial" w:hAnsi="Arial" w:cs="Arial"/>
          <w:lang w:val="en-US" w:eastAsia="ja-JP"/>
        </w:rPr>
        <w:t xml:space="preserve">”, </w:t>
      </w:r>
      <w:r w:rsidRPr="002E2FC8">
        <w:rPr>
          <w:rFonts w:ascii="Arial" w:hAnsi="Arial" w:cs="Arial"/>
          <w:lang w:val="en-US" w:eastAsia="ja-JP"/>
        </w:rPr>
        <w:t>CHTTL, China Unicom, ZTE</w:t>
      </w:r>
      <w:r>
        <w:rPr>
          <w:rFonts w:ascii="Arial" w:hAnsi="Arial" w:cs="Arial"/>
          <w:lang w:val="en-US" w:eastAsia="ja-JP"/>
        </w:rPr>
        <w:t>.</w:t>
      </w:r>
    </w:p>
    <w:p w14:paraId="6A081DF5" w14:textId="4056BCF1" w:rsidR="00A332C8" w:rsidRPr="00A332C8" w:rsidRDefault="00A332C8" w:rsidP="00A332C8">
      <w:pPr>
        <w:numPr>
          <w:ilvl w:val="0"/>
          <w:numId w:val="20"/>
        </w:numPr>
        <w:overflowPunct/>
        <w:autoSpaceDE/>
        <w:snapToGrid w:val="0"/>
        <w:spacing w:after="0"/>
        <w:textAlignment w:val="auto"/>
        <w:rPr>
          <w:rFonts w:ascii="Arial" w:hAnsi="Arial" w:cs="Arial"/>
          <w:lang w:val="en-US" w:eastAsia="ja-JP"/>
        </w:rPr>
      </w:pPr>
      <w:r>
        <w:rPr>
          <w:rFonts w:ascii="Arial" w:hAnsi="Arial" w:cs="Arial"/>
          <w:lang w:val="en-US" w:eastAsia="ja-JP"/>
        </w:rPr>
        <w:t>R4-220</w:t>
      </w:r>
      <w:r>
        <w:rPr>
          <w:rFonts w:ascii="Arial" w:hAnsi="Arial" w:cs="Arial" w:hint="eastAsia"/>
          <w:lang w:val="en-US"/>
        </w:rPr>
        <w:t>6631</w:t>
      </w:r>
      <w:r w:rsidRPr="00870968">
        <w:rPr>
          <w:rFonts w:ascii="Arial" w:hAnsi="Arial" w:cs="Arial"/>
          <w:lang w:val="en-US" w:eastAsia="ja-JP"/>
        </w:rPr>
        <w:tab/>
      </w:r>
      <w:r>
        <w:rPr>
          <w:rFonts w:ascii="Arial" w:hAnsi="Arial" w:cs="Arial"/>
          <w:lang w:val="en-US" w:eastAsia="ja-JP"/>
        </w:rPr>
        <w:t>“</w:t>
      </w:r>
      <w:r w:rsidRPr="002E2FC8">
        <w:rPr>
          <w:rFonts w:ascii="Arial" w:hAnsi="Arial" w:cs="Arial"/>
          <w:lang w:val="en-US" w:eastAsia="ja-JP"/>
        </w:rPr>
        <w:t>CR for release independent for 4Rx support for NR band</w:t>
      </w:r>
      <w:r>
        <w:rPr>
          <w:rFonts w:ascii="Arial" w:hAnsi="Arial" w:cs="Arial"/>
          <w:lang w:val="en-US" w:eastAsia="ja-JP"/>
        </w:rPr>
        <w:t xml:space="preserve">”, </w:t>
      </w:r>
      <w:r w:rsidRPr="002E2FC8">
        <w:rPr>
          <w:rFonts w:ascii="Arial" w:hAnsi="Arial" w:cs="Arial"/>
          <w:lang w:val="en-US" w:eastAsia="ja-JP"/>
        </w:rPr>
        <w:t>CHTTL, China Unicom, ZTE</w:t>
      </w:r>
      <w:r>
        <w:rPr>
          <w:rFonts w:ascii="Arial" w:hAnsi="Arial" w:cs="Arial"/>
          <w:lang w:val="en-US" w:eastAsia="ja-JP"/>
        </w:rPr>
        <w:t>.</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B8D53" w14:textId="77777777" w:rsidR="00366D63" w:rsidRDefault="00366D63">
      <w:r>
        <w:separator/>
      </w:r>
    </w:p>
  </w:endnote>
  <w:endnote w:type="continuationSeparator" w:id="0">
    <w:p w14:paraId="037D264C" w14:textId="77777777" w:rsidR="00366D63" w:rsidRDefault="00366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MS Mincho"/>
    <w:charset w:val="80"/>
    <w:family w:val="roman"/>
    <w:pitch w:val="variable"/>
    <w:sig w:usb0="00000000" w:usb1="2AC7FCFF" w:usb2="00000012" w:usb3="00000000" w:csb0="0002009F" w:csb1="00000000"/>
  </w:font>
  <w:font w:name="游ゴシック Light">
    <w:altName w:val="MS Gothic"/>
    <w:charset w:val="80"/>
    <w:family w:val="modern"/>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128F2">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128F2">
      <w:rPr>
        <w:rStyle w:val="ae"/>
      </w:rPr>
      <w:t>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8CAC6" w14:textId="77777777" w:rsidR="00366D63" w:rsidRDefault="00366D63">
      <w:r>
        <w:separator/>
      </w:r>
    </w:p>
  </w:footnote>
  <w:footnote w:type="continuationSeparator" w:id="0">
    <w:p w14:paraId="3B41ABFF" w14:textId="77777777" w:rsidR="00366D63" w:rsidRDefault="00366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F605CA9"/>
    <w:multiLevelType w:val="hybridMultilevel"/>
    <w:tmpl w:val="0CAC9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A0E0C23"/>
    <w:multiLevelType w:val="hybridMultilevel"/>
    <w:tmpl w:val="7F9C1432"/>
    <w:lvl w:ilvl="0" w:tplc="9BAECE2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536341"/>
    <w:multiLevelType w:val="hybridMultilevel"/>
    <w:tmpl w:val="0498B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9"/>
  </w:num>
  <w:num w:numId="7">
    <w:abstractNumId w:val="1"/>
  </w:num>
  <w:num w:numId="8">
    <w:abstractNumId w:val="5"/>
  </w:num>
  <w:num w:numId="9">
    <w:abstractNumId w:val="13"/>
  </w:num>
  <w:num w:numId="10">
    <w:abstractNumId w:val="20"/>
  </w:num>
  <w:num w:numId="11">
    <w:abstractNumId w:val="14"/>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2B60"/>
    <w:rsid w:val="00073ADA"/>
    <w:rsid w:val="000746A7"/>
    <w:rsid w:val="000910BB"/>
    <w:rsid w:val="000926AF"/>
    <w:rsid w:val="000A2AB4"/>
    <w:rsid w:val="000A3ED2"/>
    <w:rsid w:val="000B26D1"/>
    <w:rsid w:val="000C00FA"/>
    <w:rsid w:val="000C51AA"/>
    <w:rsid w:val="000D17BC"/>
    <w:rsid w:val="000D2186"/>
    <w:rsid w:val="000E4F35"/>
    <w:rsid w:val="000F6C1C"/>
    <w:rsid w:val="00110BAE"/>
    <w:rsid w:val="00116F4B"/>
    <w:rsid w:val="001229F4"/>
    <w:rsid w:val="00137471"/>
    <w:rsid w:val="00150FD3"/>
    <w:rsid w:val="001802F7"/>
    <w:rsid w:val="001811C6"/>
    <w:rsid w:val="00184428"/>
    <w:rsid w:val="001A248F"/>
    <w:rsid w:val="001A2DF1"/>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4A42"/>
    <w:rsid w:val="0029567C"/>
    <w:rsid w:val="002A614D"/>
    <w:rsid w:val="002C0B82"/>
    <w:rsid w:val="002E2FC8"/>
    <w:rsid w:val="00301B7A"/>
    <w:rsid w:val="00306D59"/>
    <w:rsid w:val="0032503A"/>
    <w:rsid w:val="00325EE1"/>
    <w:rsid w:val="003357C0"/>
    <w:rsid w:val="00344D60"/>
    <w:rsid w:val="00346477"/>
    <w:rsid w:val="00347CB0"/>
    <w:rsid w:val="0036248C"/>
    <w:rsid w:val="003666A8"/>
    <w:rsid w:val="00366D63"/>
    <w:rsid w:val="00367401"/>
    <w:rsid w:val="0037065B"/>
    <w:rsid w:val="00375678"/>
    <w:rsid w:val="0039390A"/>
    <w:rsid w:val="00394AB0"/>
    <w:rsid w:val="00396252"/>
    <w:rsid w:val="003A4B47"/>
    <w:rsid w:val="003B24AF"/>
    <w:rsid w:val="003B7182"/>
    <w:rsid w:val="003C5283"/>
    <w:rsid w:val="003D5036"/>
    <w:rsid w:val="003D764D"/>
    <w:rsid w:val="003E3A1A"/>
    <w:rsid w:val="003F1B9F"/>
    <w:rsid w:val="0040091C"/>
    <w:rsid w:val="00406D7A"/>
    <w:rsid w:val="004121B8"/>
    <w:rsid w:val="004166ED"/>
    <w:rsid w:val="004258BA"/>
    <w:rsid w:val="004531C9"/>
    <w:rsid w:val="00457D91"/>
    <w:rsid w:val="00460C31"/>
    <w:rsid w:val="00464E5B"/>
    <w:rsid w:val="0047055A"/>
    <w:rsid w:val="00471E51"/>
    <w:rsid w:val="00474450"/>
    <w:rsid w:val="004873E6"/>
    <w:rsid w:val="004B15B8"/>
    <w:rsid w:val="004B566C"/>
    <w:rsid w:val="004B7B48"/>
    <w:rsid w:val="004D4AB1"/>
    <w:rsid w:val="004F218A"/>
    <w:rsid w:val="005025A5"/>
    <w:rsid w:val="0050334E"/>
    <w:rsid w:val="00505387"/>
    <w:rsid w:val="00512DF7"/>
    <w:rsid w:val="005141E7"/>
    <w:rsid w:val="00517E63"/>
    <w:rsid w:val="00526B0D"/>
    <w:rsid w:val="0055346F"/>
    <w:rsid w:val="005579FF"/>
    <w:rsid w:val="005776DD"/>
    <w:rsid w:val="00582117"/>
    <w:rsid w:val="0058478F"/>
    <w:rsid w:val="00593315"/>
    <w:rsid w:val="005A170D"/>
    <w:rsid w:val="005A483C"/>
    <w:rsid w:val="005A6C96"/>
    <w:rsid w:val="005D0418"/>
    <w:rsid w:val="005E1D58"/>
    <w:rsid w:val="00610E37"/>
    <w:rsid w:val="006207ED"/>
    <w:rsid w:val="00626BC9"/>
    <w:rsid w:val="006458DF"/>
    <w:rsid w:val="00650D52"/>
    <w:rsid w:val="006615B2"/>
    <w:rsid w:val="00662313"/>
    <w:rsid w:val="00673911"/>
    <w:rsid w:val="006870C9"/>
    <w:rsid w:val="006A35DC"/>
    <w:rsid w:val="006A3ADF"/>
    <w:rsid w:val="006A7BCB"/>
    <w:rsid w:val="006B4C1E"/>
    <w:rsid w:val="006C090F"/>
    <w:rsid w:val="006C4E32"/>
    <w:rsid w:val="006C56D8"/>
    <w:rsid w:val="006D07AE"/>
    <w:rsid w:val="006D1C93"/>
    <w:rsid w:val="006E3F11"/>
    <w:rsid w:val="006E526C"/>
    <w:rsid w:val="00701410"/>
    <w:rsid w:val="007113A1"/>
    <w:rsid w:val="007128F2"/>
    <w:rsid w:val="00714D27"/>
    <w:rsid w:val="00721CF6"/>
    <w:rsid w:val="00723E46"/>
    <w:rsid w:val="00733826"/>
    <w:rsid w:val="0074180D"/>
    <w:rsid w:val="007459AB"/>
    <w:rsid w:val="00766CFB"/>
    <w:rsid w:val="007816FF"/>
    <w:rsid w:val="00783B44"/>
    <w:rsid w:val="00785028"/>
    <w:rsid w:val="007A3A5A"/>
    <w:rsid w:val="007A4370"/>
    <w:rsid w:val="007D4FFA"/>
    <w:rsid w:val="007E1D15"/>
    <w:rsid w:val="007E1DEA"/>
    <w:rsid w:val="007E2202"/>
    <w:rsid w:val="007F580B"/>
    <w:rsid w:val="008033B4"/>
    <w:rsid w:val="00812863"/>
    <w:rsid w:val="008145EA"/>
    <w:rsid w:val="00815869"/>
    <w:rsid w:val="00816B81"/>
    <w:rsid w:val="00823B90"/>
    <w:rsid w:val="0082460A"/>
    <w:rsid w:val="0083266E"/>
    <w:rsid w:val="008546E5"/>
    <w:rsid w:val="00865EA8"/>
    <w:rsid w:val="00867396"/>
    <w:rsid w:val="00870968"/>
    <w:rsid w:val="00871653"/>
    <w:rsid w:val="00880684"/>
    <w:rsid w:val="00881D74"/>
    <w:rsid w:val="00881E7B"/>
    <w:rsid w:val="008836AC"/>
    <w:rsid w:val="00887422"/>
    <w:rsid w:val="0089166C"/>
    <w:rsid w:val="00893204"/>
    <w:rsid w:val="008960DE"/>
    <w:rsid w:val="008A36DF"/>
    <w:rsid w:val="008A673D"/>
    <w:rsid w:val="008B7329"/>
    <w:rsid w:val="008C1698"/>
    <w:rsid w:val="008C1A3D"/>
    <w:rsid w:val="008D01C3"/>
    <w:rsid w:val="008D1E13"/>
    <w:rsid w:val="008D6549"/>
    <w:rsid w:val="008D70D2"/>
    <w:rsid w:val="00900AE8"/>
    <w:rsid w:val="00900DAD"/>
    <w:rsid w:val="0091408E"/>
    <w:rsid w:val="009378CA"/>
    <w:rsid w:val="0095025E"/>
    <w:rsid w:val="00951590"/>
    <w:rsid w:val="00955C4C"/>
    <w:rsid w:val="00995338"/>
    <w:rsid w:val="00996777"/>
    <w:rsid w:val="009C0BC7"/>
    <w:rsid w:val="009C6592"/>
    <w:rsid w:val="009C68E6"/>
    <w:rsid w:val="009E209B"/>
    <w:rsid w:val="009F0747"/>
    <w:rsid w:val="00A03514"/>
    <w:rsid w:val="00A17079"/>
    <w:rsid w:val="00A332C8"/>
    <w:rsid w:val="00A448C3"/>
    <w:rsid w:val="00A458D4"/>
    <w:rsid w:val="00A46FB7"/>
    <w:rsid w:val="00A53118"/>
    <w:rsid w:val="00A6523F"/>
    <w:rsid w:val="00A86AB5"/>
    <w:rsid w:val="00A97226"/>
    <w:rsid w:val="00AA0E64"/>
    <w:rsid w:val="00AA142F"/>
    <w:rsid w:val="00AA53DB"/>
    <w:rsid w:val="00AB239A"/>
    <w:rsid w:val="00AB6BE2"/>
    <w:rsid w:val="00AB75DC"/>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4329"/>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1AED"/>
    <w:rsid w:val="00C266F9"/>
    <w:rsid w:val="00C371EA"/>
    <w:rsid w:val="00C445AD"/>
    <w:rsid w:val="00C44CBA"/>
    <w:rsid w:val="00C458F0"/>
    <w:rsid w:val="00C4666A"/>
    <w:rsid w:val="00C479A3"/>
    <w:rsid w:val="00C50477"/>
    <w:rsid w:val="00C57F3B"/>
    <w:rsid w:val="00C74DAF"/>
    <w:rsid w:val="00C80116"/>
    <w:rsid w:val="00C87BFC"/>
    <w:rsid w:val="00CB62E7"/>
    <w:rsid w:val="00CD1A93"/>
    <w:rsid w:val="00CD2DBC"/>
    <w:rsid w:val="00CD7EAD"/>
    <w:rsid w:val="00CF5E71"/>
    <w:rsid w:val="00CF7FAC"/>
    <w:rsid w:val="00D160C1"/>
    <w:rsid w:val="00D17794"/>
    <w:rsid w:val="00D22398"/>
    <w:rsid w:val="00D313AC"/>
    <w:rsid w:val="00D35E6C"/>
    <w:rsid w:val="00D436CF"/>
    <w:rsid w:val="00D45B2F"/>
    <w:rsid w:val="00D46E88"/>
    <w:rsid w:val="00D60BD6"/>
    <w:rsid w:val="00D613A9"/>
    <w:rsid w:val="00D70D86"/>
    <w:rsid w:val="00D76BA4"/>
    <w:rsid w:val="00D77139"/>
    <w:rsid w:val="00D8021D"/>
    <w:rsid w:val="00D82D10"/>
    <w:rsid w:val="00D86784"/>
    <w:rsid w:val="00D920E6"/>
    <w:rsid w:val="00D9500B"/>
    <w:rsid w:val="00DA004C"/>
    <w:rsid w:val="00DC170E"/>
    <w:rsid w:val="00DC4125"/>
    <w:rsid w:val="00DE2A08"/>
    <w:rsid w:val="00DE2B4D"/>
    <w:rsid w:val="00E00E44"/>
    <w:rsid w:val="00E049A8"/>
    <w:rsid w:val="00E117B4"/>
    <w:rsid w:val="00E12ECB"/>
    <w:rsid w:val="00E1451F"/>
    <w:rsid w:val="00E15A72"/>
    <w:rsid w:val="00E15E28"/>
    <w:rsid w:val="00E16577"/>
    <w:rsid w:val="00E243CF"/>
    <w:rsid w:val="00E36051"/>
    <w:rsid w:val="00E544FA"/>
    <w:rsid w:val="00E55E83"/>
    <w:rsid w:val="00E5792E"/>
    <w:rsid w:val="00E6077C"/>
    <w:rsid w:val="00E6618E"/>
    <w:rsid w:val="00E77436"/>
    <w:rsid w:val="00E82C8E"/>
    <w:rsid w:val="00E87CFA"/>
    <w:rsid w:val="00E93D77"/>
    <w:rsid w:val="00E95264"/>
    <w:rsid w:val="00EA2172"/>
    <w:rsid w:val="00EA2DC1"/>
    <w:rsid w:val="00EB5E99"/>
    <w:rsid w:val="00EC5571"/>
    <w:rsid w:val="00ED0E8F"/>
    <w:rsid w:val="00EE1504"/>
    <w:rsid w:val="00EE349F"/>
    <w:rsid w:val="00EE3B5B"/>
    <w:rsid w:val="00EE4CC9"/>
    <w:rsid w:val="00EE52BE"/>
    <w:rsid w:val="00EF4800"/>
    <w:rsid w:val="00EF674A"/>
    <w:rsid w:val="00EF6C93"/>
    <w:rsid w:val="00F00A3D"/>
    <w:rsid w:val="00F17CA4"/>
    <w:rsid w:val="00F20B7B"/>
    <w:rsid w:val="00F24DDD"/>
    <w:rsid w:val="00F2770B"/>
    <w:rsid w:val="00F549A3"/>
    <w:rsid w:val="00F55CBF"/>
    <w:rsid w:val="00F72B10"/>
    <w:rsid w:val="00F77359"/>
    <w:rsid w:val="00F86A73"/>
    <w:rsid w:val="00FA58DA"/>
    <w:rsid w:val="00FC345B"/>
    <w:rsid w:val="00FC3921"/>
    <w:rsid w:val="00FD4E37"/>
    <w:rsid w:val="00FE66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2B60"/>
    <w:pPr>
      <w:overflowPunct w:val="0"/>
      <w:autoSpaceDE w:val="0"/>
      <w:autoSpaceDN w:val="0"/>
      <w:adjustRightInd w:val="0"/>
      <w:spacing w:after="180"/>
      <w:textAlignment w:val="baseline"/>
    </w:pPr>
    <w:rPr>
      <w:rFonts w:eastAsia="新細明體"/>
      <w:lang w:val="en-GB" w:eastAsia="zh-TW"/>
    </w:rPr>
  </w:style>
  <w:style w:type="paragraph" w:styleId="1">
    <w:name w:val="heading 1"/>
    <w:aliases w:val="H1,h1,app heading 1,l1,Memo Heading 1,h11,h12,h13,h14,h15,h16"/>
    <w:next w:val="a0"/>
    <w:qFormat/>
    <w:rsid w:val="00072B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DO NOT USE_h2,h2,h21,H2,Head2A,2,UNDERRUBRIK 1-2"/>
    <w:basedOn w:val="1"/>
    <w:next w:val="a0"/>
    <w:qFormat/>
    <w:rsid w:val="00072B60"/>
    <w:pPr>
      <w:pBdr>
        <w:top w:val="none" w:sz="0" w:space="0" w:color="auto"/>
      </w:pBdr>
      <w:spacing w:before="180"/>
      <w:outlineLvl w:val="1"/>
    </w:pPr>
    <w:rPr>
      <w:sz w:val="32"/>
    </w:rPr>
  </w:style>
  <w:style w:type="paragraph" w:styleId="3">
    <w:name w:val="heading 3"/>
    <w:aliases w:val="Underrubrik2,H3,no break,Memo Heading 3"/>
    <w:basedOn w:val="2"/>
    <w:next w:val="a0"/>
    <w:qFormat/>
    <w:rsid w:val="00072B6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072B60"/>
    <w:pPr>
      <w:ind w:left="1418" w:hanging="1418"/>
      <w:outlineLvl w:val="3"/>
    </w:pPr>
    <w:rPr>
      <w:sz w:val="24"/>
    </w:rPr>
  </w:style>
  <w:style w:type="paragraph" w:styleId="5">
    <w:name w:val="heading 5"/>
    <w:aliases w:val="H5"/>
    <w:basedOn w:val="4"/>
    <w:next w:val="a0"/>
    <w:qFormat/>
    <w:rsid w:val="00072B60"/>
    <w:pPr>
      <w:ind w:left="1701" w:hanging="1701"/>
      <w:outlineLvl w:val="4"/>
    </w:pPr>
    <w:rPr>
      <w:sz w:val="22"/>
    </w:rPr>
  </w:style>
  <w:style w:type="paragraph" w:styleId="6">
    <w:name w:val="heading 6"/>
    <w:basedOn w:val="H6"/>
    <w:next w:val="a0"/>
    <w:link w:val="60"/>
    <w:qFormat/>
    <w:rsid w:val="00072B60"/>
    <w:pPr>
      <w:outlineLvl w:val="5"/>
    </w:pPr>
  </w:style>
  <w:style w:type="paragraph" w:styleId="7">
    <w:name w:val="heading 7"/>
    <w:basedOn w:val="H6"/>
    <w:next w:val="a0"/>
    <w:link w:val="70"/>
    <w:qFormat/>
    <w:rsid w:val="00072B60"/>
    <w:pPr>
      <w:outlineLvl w:val="6"/>
    </w:pPr>
  </w:style>
  <w:style w:type="paragraph" w:styleId="8">
    <w:name w:val="heading 8"/>
    <w:aliases w:val="Table Heading"/>
    <w:basedOn w:val="1"/>
    <w:next w:val="a0"/>
    <w:qFormat/>
    <w:rsid w:val="00072B60"/>
    <w:pPr>
      <w:ind w:left="0" w:firstLine="0"/>
      <w:outlineLvl w:val="7"/>
    </w:pPr>
  </w:style>
  <w:style w:type="paragraph" w:styleId="9">
    <w:name w:val="heading 9"/>
    <w:aliases w:val="Figure Heading,FH"/>
    <w:basedOn w:val="8"/>
    <w:next w:val="a0"/>
    <w:qFormat/>
    <w:rsid w:val="00072B60"/>
    <w:pPr>
      <w:outlineLvl w:val="8"/>
    </w:pPr>
  </w:style>
  <w:style w:type="character" w:default="1" w:styleId="a1">
    <w:name w:val="Default Paragraph Font"/>
    <w:semiHidden/>
    <w:rsid w:val="00072B6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72B60"/>
  </w:style>
  <w:style w:type="paragraph" w:customStyle="1" w:styleId="FP">
    <w:name w:val="FP"/>
    <w:basedOn w:val="a0"/>
    <w:rsid w:val="00072B6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072B60"/>
    <w:pPr>
      <w:spacing w:before="180"/>
      <w:ind w:left="2693" w:hanging="2693"/>
    </w:pPr>
    <w:rPr>
      <w:b/>
    </w:rPr>
  </w:style>
  <w:style w:type="paragraph" w:styleId="10">
    <w:name w:val="toc 1"/>
    <w:semiHidden/>
    <w:rsid w:val="00072B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新細明體"/>
      <w:noProof/>
      <w:sz w:val="22"/>
      <w:lang w:eastAsia="zh-TW"/>
    </w:rPr>
  </w:style>
  <w:style w:type="paragraph" w:customStyle="1" w:styleId="ZT">
    <w:name w:val="ZT"/>
    <w:rsid w:val="00072B60"/>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0">
    <w:name w:val="toc 5"/>
    <w:basedOn w:val="40"/>
    <w:rsid w:val="00072B60"/>
    <w:pPr>
      <w:ind w:left="1701" w:hanging="1701"/>
    </w:pPr>
  </w:style>
  <w:style w:type="paragraph" w:styleId="40">
    <w:name w:val="toc 4"/>
    <w:basedOn w:val="30"/>
    <w:rsid w:val="00072B60"/>
    <w:pPr>
      <w:ind w:left="1418" w:hanging="1418"/>
    </w:pPr>
  </w:style>
  <w:style w:type="paragraph" w:styleId="30">
    <w:name w:val="toc 3"/>
    <w:basedOn w:val="20"/>
    <w:rsid w:val="00072B60"/>
    <w:pPr>
      <w:ind w:left="1134" w:hanging="1134"/>
    </w:pPr>
  </w:style>
  <w:style w:type="paragraph" w:styleId="20">
    <w:name w:val="toc 2"/>
    <w:basedOn w:val="10"/>
    <w:rsid w:val="00072B60"/>
    <w:pPr>
      <w:keepNext w:val="0"/>
      <w:spacing w:before="0"/>
      <w:ind w:left="851" w:hanging="851"/>
    </w:pPr>
    <w:rPr>
      <w:sz w:val="20"/>
    </w:rPr>
  </w:style>
  <w:style w:type="paragraph" w:styleId="21">
    <w:name w:val="index 2"/>
    <w:basedOn w:val="11"/>
    <w:rsid w:val="00072B60"/>
    <w:pPr>
      <w:ind w:left="284"/>
    </w:pPr>
  </w:style>
  <w:style w:type="paragraph" w:styleId="11">
    <w:name w:val="index 1"/>
    <w:basedOn w:val="a0"/>
    <w:rsid w:val="00072B60"/>
    <w:pPr>
      <w:keepLines/>
      <w:spacing w:after="0"/>
    </w:pPr>
  </w:style>
  <w:style w:type="paragraph" w:customStyle="1" w:styleId="ZH">
    <w:name w:val="ZH"/>
    <w:rsid w:val="00072B60"/>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eastAsia="zh-TW"/>
    </w:rPr>
  </w:style>
  <w:style w:type="paragraph" w:customStyle="1" w:styleId="TT">
    <w:name w:val="TT"/>
    <w:basedOn w:val="1"/>
    <w:next w:val="a0"/>
    <w:rsid w:val="00072B60"/>
    <w:pPr>
      <w:outlineLvl w:val="9"/>
    </w:pPr>
  </w:style>
  <w:style w:type="paragraph" w:styleId="22">
    <w:name w:val="List Number 2"/>
    <w:basedOn w:val="a5"/>
    <w:rsid w:val="00072B6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072B60"/>
    <w:pPr>
      <w:widowControl w:val="0"/>
      <w:overflowPunct w:val="0"/>
      <w:autoSpaceDE w:val="0"/>
      <w:autoSpaceDN w:val="0"/>
      <w:adjustRightInd w:val="0"/>
      <w:textAlignment w:val="baseline"/>
    </w:pPr>
    <w:rPr>
      <w:rFonts w:ascii="Arial" w:eastAsia="新細明體" w:hAnsi="Arial"/>
      <w:b/>
      <w:noProof/>
      <w:sz w:val="18"/>
      <w:lang w:eastAsia="zh-TW"/>
    </w:rPr>
  </w:style>
  <w:style w:type="character" w:styleId="a8">
    <w:name w:val="footnote reference"/>
    <w:basedOn w:val="a1"/>
    <w:semiHidden/>
    <w:rsid w:val="00072B6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72B60"/>
    <w:pPr>
      <w:keepLines/>
      <w:spacing w:after="0"/>
      <w:ind w:left="454" w:hanging="454"/>
    </w:pPr>
    <w:rPr>
      <w:sz w:val="16"/>
    </w:rPr>
  </w:style>
  <w:style w:type="paragraph" w:customStyle="1" w:styleId="TAH">
    <w:name w:val="TAH"/>
    <w:basedOn w:val="TAC"/>
    <w:link w:val="TAHCar"/>
    <w:rsid w:val="00072B60"/>
    <w:rPr>
      <w:b/>
    </w:rPr>
  </w:style>
  <w:style w:type="paragraph" w:customStyle="1" w:styleId="TAC">
    <w:name w:val="TAC"/>
    <w:basedOn w:val="TAL"/>
    <w:link w:val="TACChar"/>
    <w:rsid w:val="00072B60"/>
    <w:pPr>
      <w:jc w:val="center"/>
    </w:pPr>
  </w:style>
  <w:style w:type="paragraph" w:customStyle="1" w:styleId="TF">
    <w:name w:val="TF"/>
    <w:basedOn w:val="TH"/>
    <w:rsid w:val="00072B60"/>
    <w:pPr>
      <w:keepNext w:val="0"/>
      <w:spacing w:before="0" w:after="240"/>
    </w:pPr>
  </w:style>
  <w:style w:type="paragraph" w:customStyle="1" w:styleId="NO">
    <w:name w:val="NO"/>
    <w:basedOn w:val="a0"/>
    <w:rsid w:val="00072B60"/>
    <w:pPr>
      <w:keepLines/>
      <w:ind w:left="1135" w:hanging="851"/>
    </w:pPr>
  </w:style>
  <w:style w:type="paragraph" w:styleId="90">
    <w:name w:val="toc 9"/>
    <w:basedOn w:val="80"/>
    <w:rsid w:val="00072B60"/>
    <w:pPr>
      <w:ind w:left="1418" w:hanging="1418"/>
    </w:pPr>
  </w:style>
  <w:style w:type="paragraph" w:customStyle="1" w:styleId="EX">
    <w:name w:val="EX"/>
    <w:basedOn w:val="a0"/>
    <w:rsid w:val="00072B60"/>
    <w:pPr>
      <w:keepLines/>
      <w:ind w:left="1702" w:hanging="1418"/>
    </w:pPr>
  </w:style>
  <w:style w:type="paragraph" w:customStyle="1" w:styleId="LD">
    <w:name w:val="LD"/>
    <w:rsid w:val="00072B60"/>
    <w:pPr>
      <w:keepNext/>
      <w:keepLines/>
      <w:overflowPunct w:val="0"/>
      <w:autoSpaceDE w:val="0"/>
      <w:autoSpaceDN w:val="0"/>
      <w:adjustRightInd w:val="0"/>
      <w:spacing w:line="180" w:lineRule="exact"/>
      <w:textAlignment w:val="baseline"/>
    </w:pPr>
    <w:rPr>
      <w:rFonts w:ascii="Courier New" w:eastAsia="新細明體" w:hAnsi="Courier New"/>
      <w:noProof/>
      <w:lang w:eastAsia="zh-TW"/>
    </w:rPr>
  </w:style>
  <w:style w:type="paragraph" w:customStyle="1" w:styleId="NW">
    <w:name w:val="NW"/>
    <w:basedOn w:val="NO"/>
    <w:rsid w:val="00072B60"/>
    <w:pPr>
      <w:spacing w:after="0"/>
    </w:pPr>
  </w:style>
  <w:style w:type="paragraph" w:customStyle="1" w:styleId="EW">
    <w:name w:val="EW"/>
    <w:basedOn w:val="EX"/>
    <w:rsid w:val="00072B60"/>
    <w:pPr>
      <w:spacing w:after="0"/>
    </w:pPr>
  </w:style>
  <w:style w:type="paragraph" w:styleId="61">
    <w:name w:val="toc 6"/>
    <w:basedOn w:val="50"/>
    <w:next w:val="a0"/>
    <w:rsid w:val="00072B60"/>
    <w:pPr>
      <w:ind w:left="1985" w:hanging="1985"/>
    </w:pPr>
  </w:style>
  <w:style w:type="paragraph" w:styleId="71">
    <w:name w:val="toc 7"/>
    <w:basedOn w:val="61"/>
    <w:next w:val="a0"/>
    <w:rsid w:val="00072B60"/>
    <w:pPr>
      <w:ind w:left="2268" w:hanging="2268"/>
    </w:pPr>
  </w:style>
  <w:style w:type="paragraph" w:styleId="23">
    <w:name w:val="List Bullet 2"/>
    <w:aliases w:val="lb2"/>
    <w:basedOn w:val="aa"/>
    <w:rsid w:val="00072B60"/>
    <w:pPr>
      <w:ind w:left="851"/>
    </w:pPr>
  </w:style>
  <w:style w:type="paragraph" w:styleId="31">
    <w:name w:val="List Bullet 3"/>
    <w:basedOn w:val="23"/>
    <w:rsid w:val="00072B60"/>
    <w:pPr>
      <w:ind w:left="1135"/>
    </w:pPr>
  </w:style>
  <w:style w:type="paragraph" w:styleId="a5">
    <w:name w:val="List Number"/>
    <w:basedOn w:val="ab"/>
    <w:rsid w:val="00072B60"/>
  </w:style>
  <w:style w:type="paragraph" w:customStyle="1" w:styleId="EQ">
    <w:name w:val="EQ"/>
    <w:basedOn w:val="a0"/>
    <w:next w:val="a0"/>
    <w:rsid w:val="00072B60"/>
    <w:pPr>
      <w:keepLines/>
      <w:tabs>
        <w:tab w:val="center" w:pos="4536"/>
        <w:tab w:val="right" w:pos="9072"/>
      </w:tabs>
    </w:pPr>
    <w:rPr>
      <w:noProof/>
    </w:rPr>
  </w:style>
  <w:style w:type="paragraph" w:customStyle="1" w:styleId="TH">
    <w:name w:val="TH"/>
    <w:basedOn w:val="a0"/>
    <w:link w:val="THChar"/>
    <w:rsid w:val="00072B60"/>
    <w:pPr>
      <w:keepNext/>
      <w:keepLines/>
      <w:spacing w:before="60"/>
      <w:jc w:val="center"/>
    </w:pPr>
    <w:rPr>
      <w:rFonts w:ascii="Arial" w:hAnsi="Arial"/>
      <w:b/>
    </w:rPr>
  </w:style>
  <w:style w:type="paragraph" w:customStyle="1" w:styleId="NF">
    <w:name w:val="NF"/>
    <w:basedOn w:val="NO"/>
    <w:rsid w:val="00072B60"/>
    <w:pPr>
      <w:keepNext/>
      <w:spacing w:after="0"/>
    </w:pPr>
    <w:rPr>
      <w:rFonts w:ascii="Arial" w:hAnsi="Arial"/>
      <w:sz w:val="18"/>
    </w:rPr>
  </w:style>
  <w:style w:type="paragraph" w:customStyle="1" w:styleId="PL">
    <w:name w:val="PL"/>
    <w:rsid w:val="0007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eastAsia="zh-TW"/>
    </w:rPr>
  </w:style>
  <w:style w:type="paragraph" w:customStyle="1" w:styleId="TAR">
    <w:name w:val="TAR"/>
    <w:basedOn w:val="TAL"/>
    <w:rsid w:val="00072B60"/>
    <w:pPr>
      <w:jc w:val="right"/>
    </w:pPr>
  </w:style>
  <w:style w:type="paragraph" w:customStyle="1" w:styleId="H6">
    <w:name w:val="H6"/>
    <w:basedOn w:val="5"/>
    <w:next w:val="a0"/>
    <w:rsid w:val="00072B60"/>
    <w:pPr>
      <w:ind w:left="1985" w:hanging="1985"/>
      <w:outlineLvl w:val="9"/>
    </w:pPr>
    <w:rPr>
      <w:sz w:val="20"/>
    </w:rPr>
  </w:style>
  <w:style w:type="paragraph" w:customStyle="1" w:styleId="TAN">
    <w:name w:val="TAN"/>
    <w:basedOn w:val="TAL"/>
    <w:link w:val="TANChar"/>
    <w:rsid w:val="00072B60"/>
    <w:pPr>
      <w:ind w:left="851" w:hanging="851"/>
    </w:pPr>
  </w:style>
  <w:style w:type="paragraph" w:customStyle="1" w:styleId="TAL">
    <w:name w:val="TAL"/>
    <w:basedOn w:val="a0"/>
    <w:link w:val="TALCar"/>
    <w:rsid w:val="00072B60"/>
    <w:pPr>
      <w:keepNext/>
      <w:keepLines/>
      <w:spacing w:after="0"/>
    </w:pPr>
    <w:rPr>
      <w:rFonts w:ascii="Arial" w:hAnsi="Arial"/>
      <w:sz w:val="18"/>
    </w:rPr>
  </w:style>
  <w:style w:type="paragraph" w:customStyle="1" w:styleId="ZA">
    <w:name w:val="ZA"/>
    <w:rsid w:val="00072B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eastAsia="zh-TW"/>
    </w:rPr>
  </w:style>
  <w:style w:type="paragraph" w:customStyle="1" w:styleId="ZB">
    <w:name w:val="ZB"/>
    <w:rsid w:val="00072B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eastAsia="zh-TW"/>
    </w:rPr>
  </w:style>
  <w:style w:type="paragraph" w:customStyle="1" w:styleId="ZD">
    <w:name w:val="ZD"/>
    <w:rsid w:val="00072B60"/>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eastAsia="zh-TW"/>
    </w:rPr>
  </w:style>
  <w:style w:type="paragraph" w:customStyle="1" w:styleId="ZU">
    <w:name w:val="ZU"/>
    <w:rsid w:val="00072B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eastAsia="zh-TW"/>
    </w:rPr>
  </w:style>
  <w:style w:type="paragraph" w:customStyle="1" w:styleId="ZV">
    <w:name w:val="ZV"/>
    <w:basedOn w:val="ZU"/>
    <w:rsid w:val="00072B60"/>
    <w:pPr>
      <w:framePr w:wrap="notBeside" w:y="16161"/>
    </w:pPr>
  </w:style>
  <w:style w:type="character" w:customStyle="1" w:styleId="ZGSM">
    <w:name w:val="ZGSM"/>
    <w:rsid w:val="00072B60"/>
  </w:style>
  <w:style w:type="paragraph" w:styleId="24">
    <w:name w:val="List 2"/>
    <w:basedOn w:val="ab"/>
    <w:rsid w:val="00072B60"/>
    <w:pPr>
      <w:ind w:left="851"/>
    </w:pPr>
  </w:style>
  <w:style w:type="paragraph" w:customStyle="1" w:styleId="ZG">
    <w:name w:val="ZG"/>
    <w:rsid w:val="00072B60"/>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eastAsia="zh-TW"/>
    </w:rPr>
  </w:style>
  <w:style w:type="paragraph" w:styleId="32">
    <w:name w:val="List 3"/>
    <w:basedOn w:val="24"/>
    <w:rsid w:val="00072B60"/>
    <w:pPr>
      <w:ind w:left="1135"/>
    </w:pPr>
  </w:style>
  <w:style w:type="paragraph" w:styleId="41">
    <w:name w:val="List 4"/>
    <w:basedOn w:val="32"/>
    <w:rsid w:val="00072B60"/>
    <w:pPr>
      <w:ind w:left="1418"/>
    </w:pPr>
  </w:style>
  <w:style w:type="paragraph" w:styleId="51">
    <w:name w:val="List 5"/>
    <w:basedOn w:val="41"/>
    <w:rsid w:val="00072B60"/>
    <w:pPr>
      <w:ind w:left="1702"/>
    </w:pPr>
  </w:style>
  <w:style w:type="paragraph" w:customStyle="1" w:styleId="EditorsNote">
    <w:name w:val="Editor's Note"/>
    <w:basedOn w:val="NO"/>
    <w:rsid w:val="00072B60"/>
    <w:rPr>
      <w:color w:val="FF0000"/>
    </w:rPr>
  </w:style>
  <w:style w:type="paragraph" w:styleId="ab">
    <w:name w:val="List"/>
    <w:basedOn w:val="a0"/>
    <w:rsid w:val="00072B60"/>
    <w:pPr>
      <w:ind w:left="568" w:hanging="284"/>
    </w:pPr>
  </w:style>
  <w:style w:type="paragraph" w:styleId="aa">
    <w:name w:val="List Bullet"/>
    <w:basedOn w:val="ab"/>
    <w:rsid w:val="00072B60"/>
  </w:style>
  <w:style w:type="paragraph" w:styleId="42">
    <w:name w:val="List Bullet 4"/>
    <w:basedOn w:val="31"/>
    <w:rsid w:val="00072B60"/>
    <w:pPr>
      <w:ind w:left="1418"/>
    </w:pPr>
  </w:style>
  <w:style w:type="paragraph" w:styleId="52">
    <w:name w:val="List Bullet 5"/>
    <w:basedOn w:val="42"/>
    <w:rsid w:val="00072B60"/>
    <w:pPr>
      <w:ind w:left="1702"/>
    </w:pPr>
  </w:style>
  <w:style w:type="paragraph" w:customStyle="1" w:styleId="B1">
    <w:name w:val="B1"/>
    <w:basedOn w:val="ab"/>
    <w:link w:val="B1Char1"/>
    <w:rsid w:val="00072B60"/>
  </w:style>
  <w:style w:type="paragraph" w:customStyle="1" w:styleId="B2">
    <w:name w:val="B2"/>
    <w:basedOn w:val="24"/>
    <w:rsid w:val="00072B60"/>
  </w:style>
  <w:style w:type="paragraph" w:customStyle="1" w:styleId="B3">
    <w:name w:val="B3"/>
    <w:basedOn w:val="32"/>
    <w:rsid w:val="00072B60"/>
  </w:style>
  <w:style w:type="paragraph" w:customStyle="1" w:styleId="B4">
    <w:name w:val="B4"/>
    <w:basedOn w:val="41"/>
    <w:rsid w:val="00072B60"/>
  </w:style>
  <w:style w:type="paragraph" w:customStyle="1" w:styleId="B5">
    <w:name w:val="B5"/>
    <w:basedOn w:val="51"/>
    <w:rsid w:val="00072B60"/>
  </w:style>
  <w:style w:type="paragraph" w:styleId="ac">
    <w:name w:val="footer"/>
    <w:basedOn w:val="a6"/>
    <w:link w:val="ad"/>
    <w:rsid w:val="00072B60"/>
    <w:pPr>
      <w:jc w:val="center"/>
    </w:pPr>
    <w:rPr>
      <w:i/>
    </w:rPr>
  </w:style>
  <w:style w:type="paragraph" w:customStyle="1" w:styleId="ZTD">
    <w:name w:val="ZTD"/>
    <w:basedOn w:val="ZB"/>
    <w:rsid w:val="00072B6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新細明體" w:hAnsi="Arial"/>
      <w:sz w:val="18"/>
      <w:lang w:val="en-GB" w:eastAsia="zh-TW"/>
    </w:rPr>
  </w:style>
  <w:style w:type="character" w:customStyle="1" w:styleId="TAHCar">
    <w:name w:val="TAH Car"/>
    <w:link w:val="TAH"/>
    <w:rsid w:val="001D2C1A"/>
    <w:rPr>
      <w:rFonts w:ascii="Arial" w:eastAsia="新細明體" w:hAnsi="Arial"/>
      <w:b/>
      <w:sz w:val="18"/>
      <w:lang w:val="en-GB" w:eastAsia="zh-TW"/>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新細明體" w:hAnsi="Arial"/>
      <w:b/>
      <w:noProof/>
      <w:sz w:val="18"/>
      <w:lang w:eastAsia="zh-TW"/>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新細明體"/>
      <w:lang w:val="en-GB" w:eastAsia="zh-TW"/>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新細明體" w:hAnsi="Arial"/>
      <w:sz w:val="18"/>
      <w:lang w:val="en-GB" w:eastAsia="zh-TW"/>
    </w:rPr>
  </w:style>
  <w:style w:type="character" w:customStyle="1" w:styleId="ad">
    <w:name w:val="頁尾 字元"/>
    <w:link w:val="ac"/>
    <w:rsid w:val="001D2C1A"/>
    <w:rPr>
      <w:rFonts w:ascii="Arial" w:eastAsia="新細明體" w:hAnsi="Arial"/>
      <w:b/>
      <w:i/>
      <w:noProof/>
      <w:sz w:val="18"/>
      <w:lang w:eastAsia="zh-TW"/>
    </w:rPr>
  </w:style>
  <w:style w:type="character" w:customStyle="1" w:styleId="THChar">
    <w:name w:val="TH Char"/>
    <w:link w:val="TH"/>
    <w:locked/>
    <w:rsid w:val="001D2C1A"/>
    <w:rPr>
      <w:rFonts w:ascii="Arial" w:eastAsia="新細明體" w:hAnsi="Arial"/>
      <w:b/>
      <w:lang w:val="en-GB" w:eastAsia="zh-TW"/>
    </w:rPr>
  </w:style>
  <w:style w:type="character" w:customStyle="1" w:styleId="TALCar">
    <w:name w:val="TAL Car"/>
    <w:link w:val="TAL"/>
    <w:locked/>
    <w:rsid w:val="001D2C1A"/>
    <w:rPr>
      <w:rFonts w:ascii="Arial" w:eastAsia="新細明體" w:hAnsi="Arial"/>
      <w:sz w:val="18"/>
      <w:lang w:val="en-GB" w:eastAsia="zh-TW"/>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新細明體" w:hAnsi="Arial"/>
      <w:lang w:val="en-GB" w:eastAsia="zh-TW"/>
    </w:rPr>
  </w:style>
  <w:style w:type="character" w:customStyle="1" w:styleId="60">
    <w:name w:val="標題 6 字元"/>
    <w:basedOn w:val="a1"/>
    <w:link w:val="6"/>
    <w:rsid w:val="003A4B47"/>
    <w:rPr>
      <w:rFonts w:ascii="Arial" w:eastAsia="新細明體" w:hAnsi="Arial"/>
      <w:lang w:val="en-GB" w:eastAsia="zh-TW"/>
    </w:rPr>
  </w:style>
  <w:style w:type="character" w:styleId="aff8">
    <w:name w:val="Emphasis"/>
    <w:basedOn w:val="a1"/>
    <w:qFormat/>
    <w:rsid w:val="00A86AB5"/>
    <w:rPr>
      <w:i/>
      <w:iCs/>
    </w:rPr>
  </w:style>
  <w:style w:type="character" w:customStyle="1" w:styleId="UnresolvedMention">
    <w:name w:val="Unresolved Mention"/>
    <w:basedOn w:val="a1"/>
    <w:uiPriority w:val="99"/>
    <w:semiHidden/>
    <w:unhideWhenUsed/>
    <w:rsid w:val="008033B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2B60"/>
    <w:pPr>
      <w:overflowPunct w:val="0"/>
      <w:autoSpaceDE w:val="0"/>
      <w:autoSpaceDN w:val="0"/>
      <w:adjustRightInd w:val="0"/>
      <w:spacing w:after="180"/>
      <w:textAlignment w:val="baseline"/>
    </w:pPr>
    <w:rPr>
      <w:rFonts w:eastAsia="新細明體"/>
      <w:lang w:val="en-GB" w:eastAsia="zh-TW"/>
    </w:rPr>
  </w:style>
  <w:style w:type="paragraph" w:styleId="1">
    <w:name w:val="heading 1"/>
    <w:aliases w:val="H1,h1,app heading 1,l1,Memo Heading 1,h11,h12,h13,h14,h15,h16"/>
    <w:next w:val="a0"/>
    <w:qFormat/>
    <w:rsid w:val="00072B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DO NOT USE_h2,h2,h21,H2,Head2A,2,UNDERRUBRIK 1-2"/>
    <w:basedOn w:val="1"/>
    <w:next w:val="a0"/>
    <w:qFormat/>
    <w:rsid w:val="00072B60"/>
    <w:pPr>
      <w:pBdr>
        <w:top w:val="none" w:sz="0" w:space="0" w:color="auto"/>
      </w:pBdr>
      <w:spacing w:before="180"/>
      <w:outlineLvl w:val="1"/>
    </w:pPr>
    <w:rPr>
      <w:sz w:val="32"/>
    </w:rPr>
  </w:style>
  <w:style w:type="paragraph" w:styleId="3">
    <w:name w:val="heading 3"/>
    <w:aliases w:val="Underrubrik2,H3,no break,Memo Heading 3"/>
    <w:basedOn w:val="2"/>
    <w:next w:val="a0"/>
    <w:qFormat/>
    <w:rsid w:val="00072B6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072B60"/>
    <w:pPr>
      <w:ind w:left="1418" w:hanging="1418"/>
      <w:outlineLvl w:val="3"/>
    </w:pPr>
    <w:rPr>
      <w:sz w:val="24"/>
    </w:rPr>
  </w:style>
  <w:style w:type="paragraph" w:styleId="5">
    <w:name w:val="heading 5"/>
    <w:aliases w:val="H5"/>
    <w:basedOn w:val="4"/>
    <w:next w:val="a0"/>
    <w:qFormat/>
    <w:rsid w:val="00072B60"/>
    <w:pPr>
      <w:ind w:left="1701" w:hanging="1701"/>
      <w:outlineLvl w:val="4"/>
    </w:pPr>
    <w:rPr>
      <w:sz w:val="22"/>
    </w:rPr>
  </w:style>
  <w:style w:type="paragraph" w:styleId="6">
    <w:name w:val="heading 6"/>
    <w:basedOn w:val="H6"/>
    <w:next w:val="a0"/>
    <w:link w:val="60"/>
    <w:qFormat/>
    <w:rsid w:val="00072B60"/>
    <w:pPr>
      <w:outlineLvl w:val="5"/>
    </w:pPr>
  </w:style>
  <w:style w:type="paragraph" w:styleId="7">
    <w:name w:val="heading 7"/>
    <w:basedOn w:val="H6"/>
    <w:next w:val="a0"/>
    <w:link w:val="70"/>
    <w:qFormat/>
    <w:rsid w:val="00072B60"/>
    <w:pPr>
      <w:outlineLvl w:val="6"/>
    </w:pPr>
  </w:style>
  <w:style w:type="paragraph" w:styleId="8">
    <w:name w:val="heading 8"/>
    <w:aliases w:val="Table Heading"/>
    <w:basedOn w:val="1"/>
    <w:next w:val="a0"/>
    <w:qFormat/>
    <w:rsid w:val="00072B60"/>
    <w:pPr>
      <w:ind w:left="0" w:firstLine="0"/>
      <w:outlineLvl w:val="7"/>
    </w:pPr>
  </w:style>
  <w:style w:type="paragraph" w:styleId="9">
    <w:name w:val="heading 9"/>
    <w:aliases w:val="Figure Heading,FH"/>
    <w:basedOn w:val="8"/>
    <w:next w:val="a0"/>
    <w:qFormat/>
    <w:rsid w:val="00072B60"/>
    <w:pPr>
      <w:outlineLvl w:val="8"/>
    </w:pPr>
  </w:style>
  <w:style w:type="character" w:default="1" w:styleId="a1">
    <w:name w:val="Default Paragraph Font"/>
    <w:semiHidden/>
    <w:rsid w:val="00072B6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72B60"/>
  </w:style>
  <w:style w:type="paragraph" w:customStyle="1" w:styleId="FP">
    <w:name w:val="FP"/>
    <w:basedOn w:val="a0"/>
    <w:rsid w:val="00072B6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072B60"/>
    <w:pPr>
      <w:spacing w:before="180"/>
      <w:ind w:left="2693" w:hanging="2693"/>
    </w:pPr>
    <w:rPr>
      <w:b/>
    </w:rPr>
  </w:style>
  <w:style w:type="paragraph" w:styleId="10">
    <w:name w:val="toc 1"/>
    <w:semiHidden/>
    <w:rsid w:val="00072B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新細明體"/>
      <w:noProof/>
      <w:sz w:val="22"/>
      <w:lang w:eastAsia="zh-TW"/>
    </w:rPr>
  </w:style>
  <w:style w:type="paragraph" w:customStyle="1" w:styleId="ZT">
    <w:name w:val="ZT"/>
    <w:rsid w:val="00072B60"/>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0">
    <w:name w:val="toc 5"/>
    <w:basedOn w:val="40"/>
    <w:rsid w:val="00072B60"/>
    <w:pPr>
      <w:ind w:left="1701" w:hanging="1701"/>
    </w:pPr>
  </w:style>
  <w:style w:type="paragraph" w:styleId="40">
    <w:name w:val="toc 4"/>
    <w:basedOn w:val="30"/>
    <w:rsid w:val="00072B60"/>
    <w:pPr>
      <w:ind w:left="1418" w:hanging="1418"/>
    </w:pPr>
  </w:style>
  <w:style w:type="paragraph" w:styleId="30">
    <w:name w:val="toc 3"/>
    <w:basedOn w:val="20"/>
    <w:rsid w:val="00072B60"/>
    <w:pPr>
      <w:ind w:left="1134" w:hanging="1134"/>
    </w:pPr>
  </w:style>
  <w:style w:type="paragraph" w:styleId="20">
    <w:name w:val="toc 2"/>
    <w:basedOn w:val="10"/>
    <w:rsid w:val="00072B60"/>
    <w:pPr>
      <w:keepNext w:val="0"/>
      <w:spacing w:before="0"/>
      <w:ind w:left="851" w:hanging="851"/>
    </w:pPr>
    <w:rPr>
      <w:sz w:val="20"/>
    </w:rPr>
  </w:style>
  <w:style w:type="paragraph" w:styleId="21">
    <w:name w:val="index 2"/>
    <w:basedOn w:val="11"/>
    <w:rsid w:val="00072B60"/>
    <w:pPr>
      <w:ind w:left="284"/>
    </w:pPr>
  </w:style>
  <w:style w:type="paragraph" w:styleId="11">
    <w:name w:val="index 1"/>
    <w:basedOn w:val="a0"/>
    <w:rsid w:val="00072B60"/>
    <w:pPr>
      <w:keepLines/>
      <w:spacing w:after="0"/>
    </w:pPr>
  </w:style>
  <w:style w:type="paragraph" w:customStyle="1" w:styleId="ZH">
    <w:name w:val="ZH"/>
    <w:rsid w:val="00072B60"/>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eastAsia="zh-TW"/>
    </w:rPr>
  </w:style>
  <w:style w:type="paragraph" w:customStyle="1" w:styleId="TT">
    <w:name w:val="TT"/>
    <w:basedOn w:val="1"/>
    <w:next w:val="a0"/>
    <w:rsid w:val="00072B60"/>
    <w:pPr>
      <w:outlineLvl w:val="9"/>
    </w:pPr>
  </w:style>
  <w:style w:type="paragraph" w:styleId="22">
    <w:name w:val="List Number 2"/>
    <w:basedOn w:val="a5"/>
    <w:rsid w:val="00072B6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072B60"/>
    <w:pPr>
      <w:widowControl w:val="0"/>
      <w:overflowPunct w:val="0"/>
      <w:autoSpaceDE w:val="0"/>
      <w:autoSpaceDN w:val="0"/>
      <w:adjustRightInd w:val="0"/>
      <w:textAlignment w:val="baseline"/>
    </w:pPr>
    <w:rPr>
      <w:rFonts w:ascii="Arial" w:eastAsia="新細明體" w:hAnsi="Arial"/>
      <w:b/>
      <w:noProof/>
      <w:sz w:val="18"/>
      <w:lang w:eastAsia="zh-TW"/>
    </w:rPr>
  </w:style>
  <w:style w:type="character" w:styleId="a8">
    <w:name w:val="footnote reference"/>
    <w:basedOn w:val="a1"/>
    <w:semiHidden/>
    <w:rsid w:val="00072B6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72B60"/>
    <w:pPr>
      <w:keepLines/>
      <w:spacing w:after="0"/>
      <w:ind w:left="454" w:hanging="454"/>
    </w:pPr>
    <w:rPr>
      <w:sz w:val="16"/>
    </w:rPr>
  </w:style>
  <w:style w:type="paragraph" w:customStyle="1" w:styleId="TAH">
    <w:name w:val="TAH"/>
    <w:basedOn w:val="TAC"/>
    <w:link w:val="TAHCar"/>
    <w:rsid w:val="00072B60"/>
    <w:rPr>
      <w:b/>
    </w:rPr>
  </w:style>
  <w:style w:type="paragraph" w:customStyle="1" w:styleId="TAC">
    <w:name w:val="TAC"/>
    <w:basedOn w:val="TAL"/>
    <w:link w:val="TACChar"/>
    <w:rsid w:val="00072B60"/>
    <w:pPr>
      <w:jc w:val="center"/>
    </w:pPr>
  </w:style>
  <w:style w:type="paragraph" w:customStyle="1" w:styleId="TF">
    <w:name w:val="TF"/>
    <w:basedOn w:val="TH"/>
    <w:rsid w:val="00072B60"/>
    <w:pPr>
      <w:keepNext w:val="0"/>
      <w:spacing w:before="0" w:after="240"/>
    </w:pPr>
  </w:style>
  <w:style w:type="paragraph" w:customStyle="1" w:styleId="NO">
    <w:name w:val="NO"/>
    <w:basedOn w:val="a0"/>
    <w:rsid w:val="00072B60"/>
    <w:pPr>
      <w:keepLines/>
      <w:ind w:left="1135" w:hanging="851"/>
    </w:pPr>
  </w:style>
  <w:style w:type="paragraph" w:styleId="90">
    <w:name w:val="toc 9"/>
    <w:basedOn w:val="80"/>
    <w:rsid w:val="00072B60"/>
    <w:pPr>
      <w:ind w:left="1418" w:hanging="1418"/>
    </w:pPr>
  </w:style>
  <w:style w:type="paragraph" w:customStyle="1" w:styleId="EX">
    <w:name w:val="EX"/>
    <w:basedOn w:val="a0"/>
    <w:rsid w:val="00072B60"/>
    <w:pPr>
      <w:keepLines/>
      <w:ind w:left="1702" w:hanging="1418"/>
    </w:pPr>
  </w:style>
  <w:style w:type="paragraph" w:customStyle="1" w:styleId="LD">
    <w:name w:val="LD"/>
    <w:rsid w:val="00072B60"/>
    <w:pPr>
      <w:keepNext/>
      <w:keepLines/>
      <w:overflowPunct w:val="0"/>
      <w:autoSpaceDE w:val="0"/>
      <w:autoSpaceDN w:val="0"/>
      <w:adjustRightInd w:val="0"/>
      <w:spacing w:line="180" w:lineRule="exact"/>
      <w:textAlignment w:val="baseline"/>
    </w:pPr>
    <w:rPr>
      <w:rFonts w:ascii="Courier New" w:eastAsia="新細明體" w:hAnsi="Courier New"/>
      <w:noProof/>
      <w:lang w:eastAsia="zh-TW"/>
    </w:rPr>
  </w:style>
  <w:style w:type="paragraph" w:customStyle="1" w:styleId="NW">
    <w:name w:val="NW"/>
    <w:basedOn w:val="NO"/>
    <w:rsid w:val="00072B60"/>
    <w:pPr>
      <w:spacing w:after="0"/>
    </w:pPr>
  </w:style>
  <w:style w:type="paragraph" w:customStyle="1" w:styleId="EW">
    <w:name w:val="EW"/>
    <w:basedOn w:val="EX"/>
    <w:rsid w:val="00072B60"/>
    <w:pPr>
      <w:spacing w:after="0"/>
    </w:pPr>
  </w:style>
  <w:style w:type="paragraph" w:styleId="61">
    <w:name w:val="toc 6"/>
    <w:basedOn w:val="50"/>
    <w:next w:val="a0"/>
    <w:rsid w:val="00072B60"/>
    <w:pPr>
      <w:ind w:left="1985" w:hanging="1985"/>
    </w:pPr>
  </w:style>
  <w:style w:type="paragraph" w:styleId="71">
    <w:name w:val="toc 7"/>
    <w:basedOn w:val="61"/>
    <w:next w:val="a0"/>
    <w:rsid w:val="00072B60"/>
    <w:pPr>
      <w:ind w:left="2268" w:hanging="2268"/>
    </w:pPr>
  </w:style>
  <w:style w:type="paragraph" w:styleId="23">
    <w:name w:val="List Bullet 2"/>
    <w:aliases w:val="lb2"/>
    <w:basedOn w:val="aa"/>
    <w:rsid w:val="00072B60"/>
    <w:pPr>
      <w:ind w:left="851"/>
    </w:pPr>
  </w:style>
  <w:style w:type="paragraph" w:styleId="31">
    <w:name w:val="List Bullet 3"/>
    <w:basedOn w:val="23"/>
    <w:rsid w:val="00072B60"/>
    <w:pPr>
      <w:ind w:left="1135"/>
    </w:pPr>
  </w:style>
  <w:style w:type="paragraph" w:styleId="a5">
    <w:name w:val="List Number"/>
    <w:basedOn w:val="ab"/>
    <w:rsid w:val="00072B60"/>
  </w:style>
  <w:style w:type="paragraph" w:customStyle="1" w:styleId="EQ">
    <w:name w:val="EQ"/>
    <w:basedOn w:val="a0"/>
    <w:next w:val="a0"/>
    <w:rsid w:val="00072B60"/>
    <w:pPr>
      <w:keepLines/>
      <w:tabs>
        <w:tab w:val="center" w:pos="4536"/>
        <w:tab w:val="right" w:pos="9072"/>
      </w:tabs>
    </w:pPr>
    <w:rPr>
      <w:noProof/>
    </w:rPr>
  </w:style>
  <w:style w:type="paragraph" w:customStyle="1" w:styleId="TH">
    <w:name w:val="TH"/>
    <w:basedOn w:val="a0"/>
    <w:link w:val="THChar"/>
    <w:rsid w:val="00072B60"/>
    <w:pPr>
      <w:keepNext/>
      <w:keepLines/>
      <w:spacing w:before="60"/>
      <w:jc w:val="center"/>
    </w:pPr>
    <w:rPr>
      <w:rFonts w:ascii="Arial" w:hAnsi="Arial"/>
      <w:b/>
    </w:rPr>
  </w:style>
  <w:style w:type="paragraph" w:customStyle="1" w:styleId="NF">
    <w:name w:val="NF"/>
    <w:basedOn w:val="NO"/>
    <w:rsid w:val="00072B60"/>
    <w:pPr>
      <w:keepNext/>
      <w:spacing w:after="0"/>
    </w:pPr>
    <w:rPr>
      <w:rFonts w:ascii="Arial" w:hAnsi="Arial"/>
      <w:sz w:val="18"/>
    </w:rPr>
  </w:style>
  <w:style w:type="paragraph" w:customStyle="1" w:styleId="PL">
    <w:name w:val="PL"/>
    <w:rsid w:val="0007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eastAsia="zh-TW"/>
    </w:rPr>
  </w:style>
  <w:style w:type="paragraph" w:customStyle="1" w:styleId="TAR">
    <w:name w:val="TAR"/>
    <w:basedOn w:val="TAL"/>
    <w:rsid w:val="00072B60"/>
    <w:pPr>
      <w:jc w:val="right"/>
    </w:pPr>
  </w:style>
  <w:style w:type="paragraph" w:customStyle="1" w:styleId="H6">
    <w:name w:val="H6"/>
    <w:basedOn w:val="5"/>
    <w:next w:val="a0"/>
    <w:rsid w:val="00072B60"/>
    <w:pPr>
      <w:ind w:left="1985" w:hanging="1985"/>
      <w:outlineLvl w:val="9"/>
    </w:pPr>
    <w:rPr>
      <w:sz w:val="20"/>
    </w:rPr>
  </w:style>
  <w:style w:type="paragraph" w:customStyle="1" w:styleId="TAN">
    <w:name w:val="TAN"/>
    <w:basedOn w:val="TAL"/>
    <w:link w:val="TANChar"/>
    <w:rsid w:val="00072B60"/>
    <w:pPr>
      <w:ind w:left="851" w:hanging="851"/>
    </w:pPr>
  </w:style>
  <w:style w:type="paragraph" w:customStyle="1" w:styleId="TAL">
    <w:name w:val="TAL"/>
    <w:basedOn w:val="a0"/>
    <w:link w:val="TALCar"/>
    <w:rsid w:val="00072B60"/>
    <w:pPr>
      <w:keepNext/>
      <w:keepLines/>
      <w:spacing w:after="0"/>
    </w:pPr>
    <w:rPr>
      <w:rFonts w:ascii="Arial" w:hAnsi="Arial"/>
      <w:sz w:val="18"/>
    </w:rPr>
  </w:style>
  <w:style w:type="paragraph" w:customStyle="1" w:styleId="ZA">
    <w:name w:val="ZA"/>
    <w:rsid w:val="00072B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eastAsia="zh-TW"/>
    </w:rPr>
  </w:style>
  <w:style w:type="paragraph" w:customStyle="1" w:styleId="ZB">
    <w:name w:val="ZB"/>
    <w:rsid w:val="00072B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eastAsia="zh-TW"/>
    </w:rPr>
  </w:style>
  <w:style w:type="paragraph" w:customStyle="1" w:styleId="ZD">
    <w:name w:val="ZD"/>
    <w:rsid w:val="00072B60"/>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eastAsia="zh-TW"/>
    </w:rPr>
  </w:style>
  <w:style w:type="paragraph" w:customStyle="1" w:styleId="ZU">
    <w:name w:val="ZU"/>
    <w:rsid w:val="00072B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eastAsia="zh-TW"/>
    </w:rPr>
  </w:style>
  <w:style w:type="paragraph" w:customStyle="1" w:styleId="ZV">
    <w:name w:val="ZV"/>
    <w:basedOn w:val="ZU"/>
    <w:rsid w:val="00072B60"/>
    <w:pPr>
      <w:framePr w:wrap="notBeside" w:y="16161"/>
    </w:pPr>
  </w:style>
  <w:style w:type="character" w:customStyle="1" w:styleId="ZGSM">
    <w:name w:val="ZGSM"/>
    <w:rsid w:val="00072B60"/>
  </w:style>
  <w:style w:type="paragraph" w:styleId="24">
    <w:name w:val="List 2"/>
    <w:basedOn w:val="ab"/>
    <w:rsid w:val="00072B60"/>
    <w:pPr>
      <w:ind w:left="851"/>
    </w:pPr>
  </w:style>
  <w:style w:type="paragraph" w:customStyle="1" w:styleId="ZG">
    <w:name w:val="ZG"/>
    <w:rsid w:val="00072B60"/>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eastAsia="zh-TW"/>
    </w:rPr>
  </w:style>
  <w:style w:type="paragraph" w:styleId="32">
    <w:name w:val="List 3"/>
    <w:basedOn w:val="24"/>
    <w:rsid w:val="00072B60"/>
    <w:pPr>
      <w:ind w:left="1135"/>
    </w:pPr>
  </w:style>
  <w:style w:type="paragraph" w:styleId="41">
    <w:name w:val="List 4"/>
    <w:basedOn w:val="32"/>
    <w:rsid w:val="00072B60"/>
    <w:pPr>
      <w:ind w:left="1418"/>
    </w:pPr>
  </w:style>
  <w:style w:type="paragraph" w:styleId="51">
    <w:name w:val="List 5"/>
    <w:basedOn w:val="41"/>
    <w:rsid w:val="00072B60"/>
    <w:pPr>
      <w:ind w:left="1702"/>
    </w:pPr>
  </w:style>
  <w:style w:type="paragraph" w:customStyle="1" w:styleId="EditorsNote">
    <w:name w:val="Editor's Note"/>
    <w:basedOn w:val="NO"/>
    <w:rsid w:val="00072B60"/>
    <w:rPr>
      <w:color w:val="FF0000"/>
    </w:rPr>
  </w:style>
  <w:style w:type="paragraph" w:styleId="ab">
    <w:name w:val="List"/>
    <w:basedOn w:val="a0"/>
    <w:rsid w:val="00072B60"/>
    <w:pPr>
      <w:ind w:left="568" w:hanging="284"/>
    </w:pPr>
  </w:style>
  <w:style w:type="paragraph" w:styleId="aa">
    <w:name w:val="List Bullet"/>
    <w:basedOn w:val="ab"/>
    <w:rsid w:val="00072B60"/>
  </w:style>
  <w:style w:type="paragraph" w:styleId="42">
    <w:name w:val="List Bullet 4"/>
    <w:basedOn w:val="31"/>
    <w:rsid w:val="00072B60"/>
    <w:pPr>
      <w:ind w:left="1418"/>
    </w:pPr>
  </w:style>
  <w:style w:type="paragraph" w:styleId="52">
    <w:name w:val="List Bullet 5"/>
    <w:basedOn w:val="42"/>
    <w:rsid w:val="00072B60"/>
    <w:pPr>
      <w:ind w:left="1702"/>
    </w:pPr>
  </w:style>
  <w:style w:type="paragraph" w:customStyle="1" w:styleId="B1">
    <w:name w:val="B1"/>
    <w:basedOn w:val="ab"/>
    <w:link w:val="B1Char1"/>
    <w:rsid w:val="00072B60"/>
  </w:style>
  <w:style w:type="paragraph" w:customStyle="1" w:styleId="B2">
    <w:name w:val="B2"/>
    <w:basedOn w:val="24"/>
    <w:rsid w:val="00072B60"/>
  </w:style>
  <w:style w:type="paragraph" w:customStyle="1" w:styleId="B3">
    <w:name w:val="B3"/>
    <w:basedOn w:val="32"/>
    <w:rsid w:val="00072B60"/>
  </w:style>
  <w:style w:type="paragraph" w:customStyle="1" w:styleId="B4">
    <w:name w:val="B4"/>
    <w:basedOn w:val="41"/>
    <w:rsid w:val="00072B60"/>
  </w:style>
  <w:style w:type="paragraph" w:customStyle="1" w:styleId="B5">
    <w:name w:val="B5"/>
    <w:basedOn w:val="51"/>
    <w:rsid w:val="00072B60"/>
  </w:style>
  <w:style w:type="paragraph" w:styleId="ac">
    <w:name w:val="footer"/>
    <w:basedOn w:val="a6"/>
    <w:link w:val="ad"/>
    <w:rsid w:val="00072B60"/>
    <w:pPr>
      <w:jc w:val="center"/>
    </w:pPr>
    <w:rPr>
      <w:i/>
    </w:rPr>
  </w:style>
  <w:style w:type="paragraph" w:customStyle="1" w:styleId="ZTD">
    <w:name w:val="ZTD"/>
    <w:basedOn w:val="ZB"/>
    <w:rsid w:val="00072B6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新細明體" w:hAnsi="Arial"/>
      <w:sz w:val="18"/>
      <w:lang w:val="en-GB" w:eastAsia="zh-TW"/>
    </w:rPr>
  </w:style>
  <w:style w:type="character" w:customStyle="1" w:styleId="TAHCar">
    <w:name w:val="TAH Car"/>
    <w:link w:val="TAH"/>
    <w:rsid w:val="001D2C1A"/>
    <w:rPr>
      <w:rFonts w:ascii="Arial" w:eastAsia="新細明體" w:hAnsi="Arial"/>
      <w:b/>
      <w:sz w:val="18"/>
      <w:lang w:val="en-GB" w:eastAsia="zh-TW"/>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新細明體" w:hAnsi="Arial"/>
      <w:b/>
      <w:noProof/>
      <w:sz w:val="18"/>
      <w:lang w:eastAsia="zh-TW"/>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新細明體"/>
      <w:lang w:val="en-GB" w:eastAsia="zh-TW"/>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新細明體" w:hAnsi="Arial"/>
      <w:sz w:val="18"/>
      <w:lang w:val="en-GB" w:eastAsia="zh-TW"/>
    </w:rPr>
  </w:style>
  <w:style w:type="character" w:customStyle="1" w:styleId="ad">
    <w:name w:val="頁尾 字元"/>
    <w:link w:val="ac"/>
    <w:rsid w:val="001D2C1A"/>
    <w:rPr>
      <w:rFonts w:ascii="Arial" w:eastAsia="新細明體" w:hAnsi="Arial"/>
      <w:b/>
      <w:i/>
      <w:noProof/>
      <w:sz w:val="18"/>
      <w:lang w:eastAsia="zh-TW"/>
    </w:rPr>
  </w:style>
  <w:style w:type="character" w:customStyle="1" w:styleId="THChar">
    <w:name w:val="TH Char"/>
    <w:link w:val="TH"/>
    <w:locked/>
    <w:rsid w:val="001D2C1A"/>
    <w:rPr>
      <w:rFonts w:ascii="Arial" w:eastAsia="新細明體" w:hAnsi="Arial"/>
      <w:b/>
      <w:lang w:val="en-GB" w:eastAsia="zh-TW"/>
    </w:rPr>
  </w:style>
  <w:style w:type="character" w:customStyle="1" w:styleId="TALCar">
    <w:name w:val="TAL Car"/>
    <w:link w:val="TAL"/>
    <w:locked/>
    <w:rsid w:val="001D2C1A"/>
    <w:rPr>
      <w:rFonts w:ascii="Arial" w:eastAsia="新細明體" w:hAnsi="Arial"/>
      <w:sz w:val="18"/>
      <w:lang w:val="en-GB" w:eastAsia="zh-TW"/>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新細明體" w:hAnsi="Arial"/>
      <w:lang w:val="en-GB" w:eastAsia="zh-TW"/>
    </w:rPr>
  </w:style>
  <w:style w:type="character" w:customStyle="1" w:styleId="60">
    <w:name w:val="標題 6 字元"/>
    <w:basedOn w:val="a1"/>
    <w:link w:val="6"/>
    <w:rsid w:val="003A4B47"/>
    <w:rPr>
      <w:rFonts w:ascii="Arial" w:eastAsia="新細明體" w:hAnsi="Arial"/>
      <w:lang w:val="en-GB" w:eastAsia="zh-TW"/>
    </w:rPr>
  </w:style>
  <w:style w:type="character" w:styleId="aff8">
    <w:name w:val="Emphasis"/>
    <w:basedOn w:val="a1"/>
    <w:qFormat/>
    <w:rsid w:val="00A86AB5"/>
    <w:rPr>
      <w:i/>
      <w:iCs/>
    </w:rPr>
  </w:style>
  <w:style w:type="character" w:customStyle="1" w:styleId="UnresolvedMention">
    <w:name w:val="Unresolved Mention"/>
    <w:basedOn w:val="a1"/>
    <w:uiPriority w:val="99"/>
    <w:semiHidden/>
    <w:unhideWhenUsed/>
    <w:rsid w:val="008033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15955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T140\Download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E6110B8-BD2A-4465-8874-592115B3A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C77A48-0C60-4673-BA2E-050851590286}">
  <ds:schemaRefs>
    <ds:schemaRef ds:uri="http://schemas.microsoft.com/sharepoint/v3/contenttype/forms"/>
  </ds:schemaRefs>
</ds:datastoreItem>
</file>

<file path=customXml/itemProps3.xml><?xml version="1.0" encoding="utf-8"?>
<ds:datastoreItem xmlns:ds="http://schemas.openxmlformats.org/officeDocument/2006/customXml" ds:itemID="{29A2336E-759E-4FC1-937F-0D4E7633D2A9}">
  <ds:schemaRefs>
    <ds:schemaRef ds:uri="http://schemas.microsoft.com/office/infopath/2007/PartnerControls"/>
    <ds:schemaRef ds:uri="http://purl.org/dc/elements/1.1/"/>
    <ds:schemaRef ds:uri="http://schemas.microsoft.com/office/2006/metadata/properties"/>
    <ds:schemaRef ds:uri="http://purl.org/dc/terms/"/>
    <ds:schemaRef ds:uri="http://schemas.microsoft.com/sharepoint/v3"/>
    <ds:schemaRef ds:uri="http://schemas.microsoft.com/office/2006/documentManagement/types"/>
    <ds:schemaRef ds:uri="http://schemas.openxmlformats.org/package/2006/metadata/core-properties"/>
    <ds:schemaRef ds:uri="http://purl.org/dc/dcmitype/"/>
    <ds:schemaRef ds:uri="9b239327-9e80-40e4-b1b7-4394fed77a3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1132</Words>
  <Characters>6127</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CHT140</cp:lastModifiedBy>
  <cp:revision>12</cp:revision>
  <dcterms:created xsi:type="dcterms:W3CDTF">2022-03-08T13:45:00Z</dcterms:created>
  <dcterms:modified xsi:type="dcterms:W3CDTF">2022-03-11T05:44:00Z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